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28494" w14:textId="77777777" w:rsidR="00EE42DA" w:rsidRDefault="00EE42DA">
      <w:pPr>
        <w:widowControl w:val="0"/>
        <w:pBdr>
          <w:top w:val="nil"/>
          <w:left w:val="nil"/>
          <w:bottom w:val="nil"/>
          <w:right w:val="nil"/>
          <w:between w:val="nil"/>
        </w:pBdr>
        <w:spacing w:after="0"/>
        <w:rPr>
          <w:rFonts w:ascii="Arial" w:eastAsia="Arial" w:hAnsi="Arial" w:cs="Arial"/>
          <w:color w:val="000000"/>
        </w:rPr>
      </w:pPr>
    </w:p>
    <w:tbl>
      <w:tblPr>
        <w:tblStyle w:val="a5"/>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290"/>
      </w:tblGrid>
      <w:tr w:rsidR="00EE42DA" w14:paraId="12145D2F" w14:textId="77777777">
        <w:trPr>
          <w:trHeight w:val="416"/>
        </w:trPr>
        <w:tc>
          <w:tcPr>
            <w:tcW w:w="9175" w:type="dxa"/>
            <w:gridSpan w:val="2"/>
            <w:shd w:val="clear" w:color="auto" w:fill="00B050"/>
            <w:vAlign w:val="center"/>
          </w:tcPr>
          <w:p w14:paraId="7754FA54" w14:textId="77E2D689" w:rsidR="00EE42DA" w:rsidRDefault="00864362">
            <w:pPr>
              <w:spacing w:before="120" w:after="120"/>
              <w:rPr>
                <w:rFonts w:ascii="Roboto" w:eastAsia="Roboto" w:hAnsi="Roboto" w:cs="Roboto"/>
                <w:b/>
                <w:color w:val="FFFFFF"/>
                <w:sz w:val="28"/>
                <w:szCs w:val="28"/>
              </w:rPr>
            </w:pPr>
            <w:r>
              <w:rPr>
                <w:rFonts w:ascii="Roboto" w:eastAsia="Roboto" w:hAnsi="Roboto" w:cs="Roboto"/>
                <w:b/>
                <w:color w:val="FFFFFF"/>
                <w:sz w:val="28"/>
                <w:szCs w:val="28"/>
              </w:rPr>
              <w:t>GREENS NSW</w:t>
            </w:r>
          </w:p>
        </w:tc>
      </w:tr>
      <w:tr w:rsidR="00EE42DA" w14:paraId="046931DD" w14:textId="77777777">
        <w:trPr>
          <w:trHeight w:val="321"/>
        </w:trPr>
        <w:tc>
          <w:tcPr>
            <w:tcW w:w="1885" w:type="dxa"/>
            <w:shd w:val="clear" w:color="auto" w:fill="00B050"/>
            <w:vAlign w:val="center"/>
          </w:tcPr>
          <w:p w14:paraId="32478082" w14:textId="77777777"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t>Position title</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CA0C" w14:textId="30E2914E" w:rsidR="00EE42DA" w:rsidRDefault="00D73D30">
            <w:pPr>
              <w:spacing w:before="120" w:after="120"/>
            </w:pPr>
            <w:r>
              <w:rPr>
                <w:rFonts w:ascii="Roboto" w:eastAsia="Roboto" w:hAnsi="Roboto" w:cs="Roboto"/>
              </w:rPr>
              <w:t>Campaign</w:t>
            </w:r>
            <w:r w:rsidR="00D23024">
              <w:rPr>
                <w:rFonts w:ascii="Roboto" w:eastAsia="Roboto" w:hAnsi="Roboto" w:cs="Roboto"/>
              </w:rPr>
              <w:t xml:space="preserve"> </w:t>
            </w:r>
            <w:r w:rsidR="00F47E4F">
              <w:rPr>
                <w:rFonts w:ascii="Roboto" w:eastAsia="Roboto" w:hAnsi="Roboto" w:cs="Roboto"/>
              </w:rPr>
              <w:t>Manager - Newcastle Federal Campaign</w:t>
            </w:r>
          </w:p>
        </w:tc>
      </w:tr>
      <w:tr w:rsidR="00EE42DA" w14:paraId="4CE096C6" w14:textId="77777777">
        <w:trPr>
          <w:trHeight w:val="321"/>
        </w:trPr>
        <w:tc>
          <w:tcPr>
            <w:tcW w:w="1885" w:type="dxa"/>
            <w:shd w:val="clear" w:color="auto" w:fill="00B050"/>
            <w:vAlign w:val="center"/>
          </w:tcPr>
          <w:p w14:paraId="52AA965E" w14:textId="77777777"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t>Salary</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D73A" w14:textId="7483634C" w:rsidR="00EE42DA" w:rsidRPr="00C827EC" w:rsidRDefault="00E45D9A">
            <w:pPr>
              <w:spacing w:before="120" w:after="120"/>
              <w:rPr>
                <w:rFonts w:ascii="Roboto" w:hAnsi="Roboto"/>
              </w:rPr>
            </w:pPr>
            <w:r w:rsidRPr="000C3234">
              <w:rPr>
                <w:rFonts w:ascii="Roboto" w:eastAsia="Roboto" w:hAnsi="Roboto" w:cs="Roboto"/>
              </w:rPr>
              <w:t>Administration Worker Step 6 $</w:t>
            </w:r>
            <w:r w:rsidR="003678E9">
              <w:rPr>
                <w:rFonts w:ascii="Arial" w:hAnsi="Arial" w:cs="Arial"/>
                <w:color w:val="222222"/>
                <w:shd w:val="clear" w:color="auto" w:fill="FFFFFF"/>
              </w:rPr>
              <w:t>9</w:t>
            </w:r>
            <w:r w:rsidR="00EF280F">
              <w:rPr>
                <w:rFonts w:ascii="Arial" w:hAnsi="Arial" w:cs="Arial"/>
                <w:color w:val="222222"/>
                <w:shd w:val="clear" w:color="auto" w:fill="FFFFFF"/>
              </w:rPr>
              <w:t>8,826.19</w:t>
            </w:r>
            <w:r w:rsidR="0006627F">
              <w:rPr>
                <w:rFonts w:ascii="Arial" w:hAnsi="Arial" w:cs="Arial"/>
                <w:color w:val="222222"/>
                <w:shd w:val="clear" w:color="auto" w:fill="FFFFFF"/>
              </w:rPr>
              <w:t xml:space="preserve"> </w:t>
            </w:r>
            <w:r w:rsidRPr="000C3234">
              <w:rPr>
                <w:rFonts w:ascii="Roboto" w:eastAsia="Roboto" w:hAnsi="Roboto" w:cs="Roboto"/>
              </w:rPr>
              <w:t>FTE p.a. + 1</w:t>
            </w:r>
            <w:r w:rsidR="0002206F">
              <w:rPr>
                <w:rFonts w:ascii="Roboto" w:eastAsia="Roboto" w:hAnsi="Roboto" w:cs="Roboto"/>
              </w:rPr>
              <w:t>1</w:t>
            </w:r>
            <w:r w:rsidRPr="000C3234">
              <w:rPr>
                <w:rFonts w:ascii="Roboto" w:eastAsia="Roboto" w:hAnsi="Roboto" w:cs="Roboto"/>
              </w:rPr>
              <w:t>.5% superannuation</w:t>
            </w:r>
          </w:p>
        </w:tc>
      </w:tr>
      <w:tr w:rsidR="00EE42DA" w14:paraId="69023831" w14:textId="77777777">
        <w:trPr>
          <w:trHeight w:val="321"/>
        </w:trPr>
        <w:tc>
          <w:tcPr>
            <w:tcW w:w="1885" w:type="dxa"/>
            <w:shd w:val="clear" w:color="auto" w:fill="00B050"/>
            <w:vAlign w:val="center"/>
          </w:tcPr>
          <w:p w14:paraId="5F050770" w14:textId="77777777"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t>Location</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2DD7" w14:textId="3F0E7915" w:rsidR="00DB7B5B" w:rsidRDefault="00065A9C" w:rsidP="00DB7B5B">
            <w:pPr>
              <w:spacing w:before="120" w:after="120"/>
              <w:rPr>
                <w:rFonts w:ascii="Roboto" w:hAnsi="Roboto"/>
              </w:rPr>
            </w:pPr>
            <w:r>
              <w:rPr>
                <w:rFonts w:ascii="Roboto" w:hAnsi="Roboto"/>
              </w:rPr>
              <w:t>Newcastle Greens Office</w:t>
            </w:r>
          </w:p>
          <w:p w14:paraId="5EFB47E6" w14:textId="2CA73D91" w:rsidR="00EE42DA" w:rsidRDefault="00065A9C" w:rsidP="00DB7B5B">
            <w:pPr>
              <w:spacing w:before="120" w:after="120"/>
              <w:rPr>
                <w:rFonts w:ascii="Roboto" w:eastAsia="Roboto" w:hAnsi="Roboto" w:cs="Roboto"/>
              </w:rPr>
            </w:pPr>
            <w:r>
              <w:rPr>
                <w:rFonts w:ascii="Roboto" w:hAnsi="Roboto"/>
              </w:rPr>
              <w:t>21 Gordon Avenue, Hamilton, 2303</w:t>
            </w:r>
          </w:p>
        </w:tc>
      </w:tr>
      <w:tr w:rsidR="00EE42DA" w14:paraId="743DECCC" w14:textId="77777777">
        <w:trPr>
          <w:trHeight w:val="321"/>
        </w:trPr>
        <w:tc>
          <w:tcPr>
            <w:tcW w:w="1885" w:type="dxa"/>
            <w:shd w:val="clear" w:color="auto" w:fill="00B050"/>
            <w:vAlign w:val="center"/>
          </w:tcPr>
          <w:p w14:paraId="15329063" w14:textId="77777777"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t>Position status</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9E81" w14:textId="6272B57A" w:rsidR="00EA0B8F" w:rsidRDefault="00EF280F">
            <w:pPr>
              <w:spacing w:before="120" w:after="120"/>
              <w:rPr>
                <w:rFonts w:ascii="Roboto" w:hAnsi="Roboto"/>
              </w:rPr>
            </w:pPr>
            <w:r>
              <w:rPr>
                <w:rFonts w:ascii="Roboto" w:hAnsi="Roboto"/>
              </w:rPr>
              <w:t>18</w:t>
            </w:r>
            <w:r w:rsidR="00565727">
              <w:rPr>
                <w:rFonts w:ascii="Roboto" w:hAnsi="Roboto"/>
              </w:rPr>
              <w:t xml:space="preserve"> Weeks Fixed Term Contract</w:t>
            </w:r>
            <w:r w:rsidR="00737BC7">
              <w:rPr>
                <w:rFonts w:ascii="Roboto" w:hAnsi="Roboto"/>
              </w:rPr>
              <w:t xml:space="preserve"> </w:t>
            </w:r>
            <w:r w:rsidR="00AD0630">
              <w:rPr>
                <w:rFonts w:ascii="Roboto" w:hAnsi="Roboto"/>
              </w:rPr>
              <w:t>dependent on a May election.</w:t>
            </w:r>
          </w:p>
          <w:p w14:paraId="4FD9DE9C" w14:textId="3E16B8BB" w:rsidR="00EE42DA" w:rsidRDefault="00737BC7">
            <w:pPr>
              <w:spacing w:before="120" w:after="120"/>
            </w:pPr>
            <w:r>
              <w:rPr>
                <w:rFonts w:ascii="Roboto" w:hAnsi="Roboto"/>
              </w:rPr>
              <w:t xml:space="preserve">(Note: should an early election be </w:t>
            </w:r>
            <w:r w:rsidR="001710E7">
              <w:rPr>
                <w:rFonts w:ascii="Roboto" w:hAnsi="Roboto"/>
              </w:rPr>
              <w:t>called,</w:t>
            </w:r>
            <w:r>
              <w:rPr>
                <w:rFonts w:ascii="Roboto" w:hAnsi="Roboto"/>
              </w:rPr>
              <w:t xml:space="preserve"> this contract </w:t>
            </w:r>
            <w:r w:rsidR="00E326D9">
              <w:rPr>
                <w:rFonts w:ascii="Roboto" w:hAnsi="Roboto"/>
              </w:rPr>
              <w:t xml:space="preserve">may be renegotiated to </w:t>
            </w:r>
            <w:r w:rsidR="00EA0B8F">
              <w:rPr>
                <w:rFonts w:ascii="Roboto" w:hAnsi="Roboto"/>
              </w:rPr>
              <w:t>complete at the time of the election)</w:t>
            </w:r>
          </w:p>
        </w:tc>
      </w:tr>
      <w:tr w:rsidR="00EE42DA" w14:paraId="3FAB1727" w14:textId="77777777">
        <w:trPr>
          <w:trHeight w:val="321"/>
        </w:trPr>
        <w:tc>
          <w:tcPr>
            <w:tcW w:w="1885" w:type="dxa"/>
            <w:shd w:val="clear" w:color="auto" w:fill="00B050"/>
            <w:vAlign w:val="center"/>
          </w:tcPr>
          <w:p w14:paraId="06B23E0E" w14:textId="77777777"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t>Commencing</w:t>
            </w:r>
          </w:p>
        </w:tc>
        <w:tc>
          <w:tcPr>
            <w:tcW w:w="7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360F2" w14:textId="0F2203CD" w:rsidR="00EE42DA" w:rsidRPr="00DB7B5B" w:rsidRDefault="00583E90">
            <w:pPr>
              <w:spacing w:before="120" w:after="120"/>
              <w:rPr>
                <w:rFonts w:ascii="Roboto" w:hAnsi="Roboto"/>
              </w:rPr>
            </w:pPr>
            <w:r>
              <w:rPr>
                <w:rFonts w:ascii="Roboto" w:hAnsi="Roboto"/>
              </w:rPr>
              <w:t>1</w:t>
            </w:r>
            <w:r w:rsidR="00382570">
              <w:rPr>
                <w:rFonts w:ascii="Roboto" w:hAnsi="Roboto"/>
              </w:rPr>
              <w:t>3</w:t>
            </w:r>
            <w:r>
              <w:rPr>
                <w:rFonts w:ascii="Roboto" w:hAnsi="Roboto"/>
              </w:rPr>
              <w:t xml:space="preserve"> </w:t>
            </w:r>
            <w:r w:rsidR="00382570">
              <w:rPr>
                <w:rFonts w:ascii="Roboto" w:hAnsi="Roboto"/>
              </w:rPr>
              <w:t xml:space="preserve">January </w:t>
            </w:r>
            <w:r w:rsidR="006707DE">
              <w:rPr>
                <w:rFonts w:ascii="Roboto" w:hAnsi="Roboto"/>
              </w:rPr>
              <w:t>2025</w:t>
            </w:r>
          </w:p>
        </w:tc>
      </w:tr>
    </w:tbl>
    <w:p w14:paraId="21A41B18" w14:textId="77777777" w:rsidR="00EE42DA" w:rsidRDefault="00EE42DA">
      <w:pPr>
        <w:spacing w:before="120" w:after="120"/>
        <w:rPr>
          <w:rFonts w:ascii="Roboto" w:eastAsia="Roboto" w:hAnsi="Roboto" w:cs="Roboto"/>
        </w:rPr>
      </w:pPr>
    </w:p>
    <w:tbl>
      <w:tblPr>
        <w:tblStyle w:val="a6"/>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290"/>
      </w:tblGrid>
      <w:tr w:rsidR="00EE42DA" w14:paraId="47DCE4B4" w14:textId="77777777">
        <w:tc>
          <w:tcPr>
            <w:tcW w:w="1885" w:type="dxa"/>
            <w:shd w:val="clear" w:color="auto" w:fill="00B050"/>
          </w:tcPr>
          <w:p w14:paraId="2FB03F16" w14:textId="77777777"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t>About the Greens NSW</w:t>
            </w:r>
          </w:p>
        </w:tc>
        <w:tc>
          <w:tcPr>
            <w:tcW w:w="7290" w:type="dxa"/>
          </w:tcPr>
          <w:p w14:paraId="653BF2C2" w14:textId="32A58689" w:rsidR="00EE42DA" w:rsidRDefault="00036A1C">
            <w:pPr>
              <w:spacing w:before="120" w:after="120" w:line="276" w:lineRule="auto"/>
              <w:rPr>
                <w:rFonts w:ascii="Roboto" w:eastAsia="Roboto" w:hAnsi="Roboto" w:cs="Roboto"/>
              </w:rPr>
            </w:pPr>
            <w:r>
              <w:rPr>
                <w:rFonts w:ascii="Roboto" w:eastAsia="Roboto" w:hAnsi="Roboto" w:cs="Roboto"/>
              </w:rPr>
              <w:t>The Greens Party movement is based on the four pillars of: social equity and economic justice; ecological sustainability; grassroots democracy; and peace, nonviolence and disarmament. Greens parties across the world share these same principles and values.</w:t>
            </w:r>
          </w:p>
        </w:tc>
      </w:tr>
    </w:tbl>
    <w:p w14:paraId="003E9A45" w14:textId="77777777" w:rsidR="00EE42DA" w:rsidRDefault="00EE42DA">
      <w:pPr>
        <w:spacing w:before="120" w:after="120"/>
        <w:rPr>
          <w:rFonts w:ascii="Roboto" w:eastAsia="Roboto" w:hAnsi="Roboto" w:cs="Roboto"/>
        </w:rPr>
      </w:pPr>
    </w:p>
    <w:tbl>
      <w:tblPr>
        <w:tblW w:w="9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65"/>
        <w:gridCol w:w="7210"/>
      </w:tblGrid>
      <w:tr w:rsidR="00EE42DA" w14:paraId="7576BB6A" w14:textId="77777777" w:rsidTr="390DF7BB">
        <w:tc>
          <w:tcPr>
            <w:tcW w:w="1965" w:type="dxa"/>
            <w:shd w:val="clear" w:color="auto" w:fill="00B050"/>
          </w:tcPr>
          <w:p w14:paraId="7CB10A7A" w14:textId="77777777"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t>Key responsibilities</w:t>
            </w:r>
          </w:p>
        </w:tc>
        <w:tc>
          <w:tcPr>
            <w:tcW w:w="7210" w:type="dxa"/>
          </w:tcPr>
          <w:p w14:paraId="653EA590" w14:textId="77777777" w:rsidR="003666AD" w:rsidRDefault="00A533E8">
            <w:pPr>
              <w:spacing w:before="120" w:after="120" w:line="256" w:lineRule="auto"/>
              <w:jc w:val="both"/>
              <w:rPr>
                <w:rFonts w:ascii="Roboto" w:eastAsia="Roboto" w:hAnsi="Roboto" w:cs="Roboto"/>
              </w:rPr>
            </w:pPr>
            <w:r w:rsidRPr="000C3234">
              <w:rPr>
                <w:rFonts w:ascii="Roboto" w:eastAsia="Roboto" w:hAnsi="Roboto" w:cs="Roboto"/>
              </w:rPr>
              <w:t xml:space="preserve">This position will manage </w:t>
            </w:r>
            <w:r w:rsidR="00807B67" w:rsidRPr="000C3234">
              <w:rPr>
                <w:rFonts w:ascii="Roboto" w:eastAsia="Roboto" w:hAnsi="Roboto" w:cs="Roboto"/>
              </w:rPr>
              <w:t>the Newcastle</w:t>
            </w:r>
            <w:r w:rsidRPr="000C3234">
              <w:rPr>
                <w:rFonts w:ascii="Roboto" w:eastAsia="Roboto" w:hAnsi="Roboto" w:cs="Roboto"/>
              </w:rPr>
              <w:t xml:space="preserve"> </w:t>
            </w:r>
            <w:r w:rsidR="00807B67" w:rsidRPr="000C3234">
              <w:rPr>
                <w:rFonts w:ascii="Roboto" w:eastAsia="Roboto" w:hAnsi="Roboto" w:cs="Roboto"/>
              </w:rPr>
              <w:t xml:space="preserve">Greens’ </w:t>
            </w:r>
            <w:r w:rsidR="006707DE">
              <w:rPr>
                <w:rFonts w:ascii="Roboto" w:eastAsia="Roboto" w:hAnsi="Roboto" w:cs="Roboto"/>
              </w:rPr>
              <w:t>Federal</w:t>
            </w:r>
            <w:r w:rsidR="00807B67" w:rsidRPr="000C3234">
              <w:rPr>
                <w:rFonts w:ascii="Roboto" w:eastAsia="Roboto" w:hAnsi="Roboto" w:cs="Roboto"/>
              </w:rPr>
              <w:t xml:space="preserve"> </w:t>
            </w:r>
            <w:r w:rsidR="00100195" w:rsidRPr="000C3234">
              <w:rPr>
                <w:rFonts w:ascii="Roboto" w:eastAsia="Roboto" w:hAnsi="Roboto" w:cs="Roboto"/>
              </w:rPr>
              <w:t xml:space="preserve">Election </w:t>
            </w:r>
            <w:r w:rsidR="004D0C2F" w:rsidRPr="000C3234">
              <w:rPr>
                <w:rFonts w:ascii="Roboto" w:eastAsia="Roboto" w:hAnsi="Roboto" w:cs="Roboto"/>
              </w:rPr>
              <w:t>Campaign to</w:t>
            </w:r>
            <w:r w:rsidRPr="000C3234">
              <w:rPr>
                <w:rFonts w:ascii="Roboto" w:eastAsia="Roboto" w:hAnsi="Roboto" w:cs="Roboto"/>
              </w:rPr>
              <w:t xml:space="preserve"> coordinate key events and help to raise the Greens’ profile and vote in the Newcastle Electorate in the </w:t>
            </w:r>
            <w:r w:rsidR="003B380C">
              <w:rPr>
                <w:rFonts w:ascii="Roboto" w:eastAsia="Roboto" w:hAnsi="Roboto" w:cs="Roboto"/>
              </w:rPr>
              <w:t>Federal</w:t>
            </w:r>
            <w:r w:rsidRPr="000C3234">
              <w:rPr>
                <w:rFonts w:ascii="Roboto" w:eastAsia="Roboto" w:hAnsi="Roboto" w:cs="Roboto"/>
              </w:rPr>
              <w:t xml:space="preserve"> election 202</w:t>
            </w:r>
            <w:r w:rsidR="003B380C">
              <w:rPr>
                <w:rFonts w:ascii="Roboto" w:eastAsia="Roboto" w:hAnsi="Roboto" w:cs="Roboto"/>
              </w:rPr>
              <w:t>5</w:t>
            </w:r>
            <w:r w:rsidRPr="000C3234">
              <w:rPr>
                <w:rFonts w:ascii="Roboto" w:eastAsia="Roboto" w:hAnsi="Roboto" w:cs="Roboto"/>
              </w:rPr>
              <w:t xml:space="preserve">. </w:t>
            </w:r>
          </w:p>
          <w:p w14:paraId="291B7310" w14:textId="51848DBE" w:rsidR="00EE42DA" w:rsidRDefault="00036A1C">
            <w:pPr>
              <w:spacing w:before="120" w:after="120" w:line="256" w:lineRule="auto"/>
              <w:jc w:val="both"/>
              <w:rPr>
                <w:rFonts w:ascii="Roboto" w:eastAsia="Roboto" w:hAnsi="Roboto" w:cs="Roboto"/>
              </w:rPr>
            </w:pPr>
            <w:r>
              <w:rPr>
                <w:rFonts w:ascii="Roboto" w:eastAsia="Roboto" w:hAnsi="Roboto" w:cs="Roboto"/>
              </w:rPr>
              <w:t xml:space="preserve">Key responsibilities will include:  </w:t>
            </w:r>
          </w:p>
          <w:p w14:paraId="5116C18B" w14:textId="24F2F15D" w:rsidR="00A74A8A" w:rsidRPr="00A80FD6" w:rsidRDefault="00A74A8A" w:rsidP="00A75A0C">
            <w:pPr>
              <w:pStyle w:val="ListParagraph"/>
              <w:numPr>
                <w:ilvl w:val="0"/>
                <w:numId w:val="15"/>
              </w:numPr>
              <w:pBdr>
                <w:top w:val="nil"/>
                <w:left w:val="nil"/>
                <w:bottom w:val="nil"/>
                <w:right w:val="nil"/>
                <w:between w:val="nil"/>
              </w:pBdr>
              <w:spacing w:before="200"/>
              <w:rPr>
                <w:rFonts w:ascii="Roboto" w:eastAsia="Roboto" w:hAnsi="Roboto" w:cs="Roboto"/>
                <w:color w:val="000000"/>
              </w:rPr>
            </w:pPr>
            <w:r w:rsidRPr="00A80FD6">
              <w:rPr>
                <w:rFonts w:ascii="Roboto" w:eastAsia="Roboto" w:hAnsi="Roboto" w:cs="Roboto"/>
                <w:color w:val="000000"/>
              </w:rPr>
              <w:t xml:space="preserve">Implement Newcastle </w:t>
            </w:r>
            <w:r w:rsidR="00A80FD6" w:rsidRPr="00A80FD6">
              <w:rPr>
                <w:rFonts w:ascii="Roboto" w:eastAsia="Roboto" w:hAnsi="Roboto" w:cs="Roboto"/>
                <w:color w:val="000000"/>
              </w:rPr>
              <w:t>Greens</w:t>
            </w:r>
            <w:r w:rsidR="00140F7C">
              <w:rPr>
                <w:rFonts w:ascii="Roboto" w:eastAsia="Roboto" w:hAnsi="Roboto" w:cs="Roboto"/>
                <w:color w:val="000000"/>
              </w:rPr>
              <w:t xml:space="preserve"> Campaign Committee’s</w:t>
            </w:r>
            <w:r w:rsidR="00A80FD6" w:rsidRPr="00A80FD6">
              <w:rPr>
                <w:rFonts w:ascii="Roboto" w:eastAsia="Roboto" w:hAnsi="Roboto" w:cs="Roboto"/>
                <w:color w:val="000000"/>
              </w:rPr>
              <w:t xml:space="preserve"> electoral</w:t>
            </w:r>
            <w:r w:rsidRPr="00A80FD6">
              <w:rPr>
                <w:rFonts w:ascii="Roboto" w:eastAsia="Roboto" w:hAnsi="Roboto" w:cs="Roboto"/>
                <w:color w:val="000000"/>
              </w:rPr>
              <w:t xml:space="preserve"> strategy </w:t>
            </w:r>
            <w:r w:rsidR="003E43C2" w:rsidRPr="00A80FD6">
              <w:rPr>
                <w:rFonts w:ascii="Roboto" w:eastAsia="Roboto" w:hAnsi="Roboto" w:cs="Roboto"/>
                <w:color w:val="000000"/>
              </w:rPr>
              <w:t>and</w:t>
            </w:r>
            <w:r w:rsidRPr="00A80FD6">
              <w:rPr>
                <w:rFonts w:ascii="Roboto" w:eastAsia="Roboto" w:hAnsi="Roboto" w:cs="Roboto"/>
                <w:color w:val="000000"/>
              </w:rPr>
              <w:t xml:space="preserve"> support our Newcastle candidate</w:t>
            </w:r>
            <w:r w:rsidR="007B1653">
              <w:rPr>
                <w:rFonts w:ascii="Roboto" w:eastAsia="Roboto" w:hAnsi="Roboto" w:cs="Roboto"/>
                <w:color w:val="000000"/>
              </w:rPr>
              <w:t>.</w:t>
            </w:r>
          </w:p>
          <w:p w14:paraId="19708AD0" w14:textId="0E795781" w:rsidR="00AF51B4" w:rsidRPr="00226D18" w:rsidRDefault="00AF51B4" w:rsidP="00A75A0C">
            <w:pPr>
              <w:pStyle w:val="ListParagraph"/>
              <w:numPr>
                <w:ilvl w:val="0"/>
                <w:numId w:val="15"/>
              </w:numPr>
              <w:pBdr>
                <w:top w:val="nil"/>
                <w:left w:val="nil"/>
                <w:bottom w:val="nil"/>
                <w:right w:val="nil"/>
                <w:between w:val="nil"/>
              </w:pBdr>
              <w:spacing w:before="200"/>
              <w:rPr>
                <w:rFonts w:ascii="Roboto" w:eastAsia="Roboto" w:hAnsi="Roboto" w:cs="Roboto"/>
              </w:rPr>
            </w:pPr>
            <w:r>
              <w:rPr>
                <w:rFonts w:ascii="Roboto" w:eastAsia="Roboto" w:hAnsi="Roboto" w:cs="Roboto"/>
              </w:rPr>
              <w:t xml:space="preserve">Manage paid </w:t>
            </w:r>
            <w:r w:rsidR="00EA2F0B">
              <w:rPr>
                <w:rFonts w:ascii="Roboto" w:eastAsia="Roboto" w:hAnsi="Roboto" w:cs="Roboto"/>
              </w:rPr>
              <w:t xml:space="preserve">electoral staff </w:t>
            </w:r>
            <w:r>
              <w:rPr>
                <w:rFonts w:ascii="Roboto" w:eastAsia="Roboto" w:hAnsi="Roboto" w:cs="Roboto"/>
              </w:rPr>
              <w:t xml:space="preserve">and </w:t>
            </w:r>
            <w:r w:rsidR="00960B2C">
              <w:rPr>
                <w:rFonts w:ascii="Roboto" w:eastAsia="Roboto" w:hAnsi="Roboto" w:cs="Roboto"/>
              </w:rPr>
              <w:t xml:space="preserve">key </w:t>
            </w:r>
            <w:r>
              <w:rPr>
                <w:rFonts w:ascii="Roboto" w:eastAsia="Roboto" w:hAnsi="Roboto" w:cs="Roboto"/>
              </w:rPr>
              <w:t>volunteer</w:t>
            </w:r>
            <w:r w:rsidR="00BA1B84">
              <w:rPr>
                <w:rFonts w:ascii="Roboto" w:eastAsia="Roboto" w:hAnsi="Roboto" w:cs="Roboto"/>
              </w:rPr>
              <w:t xml:space="preserve"> role</w:t>
            </w:r>
            <w:r w:rsidR="00EA2F0B">
              <w:rPr>
                <w:rFonts w:ascii="Roboto" w:eastAsia="Roboto" w:hAnsi="Roboto" w:cs="Roboto"/>
              </w:rPr>
              <w:t>s</w:t>
            </w:r>
            <w:r w:rsidR="005E76B8">
              <w:rPr>
                <w:rFonts w:ascii="Roboto" w:eastAsia="Roboto" w:hAnsi="Roboto" w:cs="Roboto"/>
              </w:rPr>
              <w:t xml:space="preserve"> to ensure they meet their targets as set out by the </w:t>
            </w:r>
            <w:r w:rsidR="005E76B8" w:rsidRPr="00A80FD6">
              <w:rPr>
                <w:rFonts w:ascii="Roboto" w:eastAsia="Roboto" w:hAnsi="Roboto" w:cs="Roboto"/>
                <w:color w:val="000000"/>
              </w:rPr>
              <w:t>Newcastle Greens</w:t>
            </w:r>
            <w:r w:rsidR="005E76B8">
              <w:rPr>
                <w:rFonts w:ascii="Roboto" w:eastAsia="Roboto" w:hAnsi="Roboto" w:cs="Roboto"/>
                <w:color w:val="000000"/>
              </w:rPr>
              <w:t xml:space="preserve"> Campaign Committee</w:t>
            </w:r>
            <w:r w:rsidR="00226D18">
              <w:rPr>
                <w:rFonts w:ascii="Roboto" w:eastAsia="Roboto" w:hAnsi="Roboto" w:cs="Roboto"/>
                <w:color w:val="000000"/>
              </w:rPr>
              <w:t xml:space="preserve"> including:</w:t>
            </w:r>
          </w:p>
          <w:p w14:paraId="56A34F80" w14:textId="0222EFC9" w:rsidR="0011682A" w:rsidRDefault="0011682A" w:rsidP="00A75A0C">
            <w:pPr>
              <w:pStyle w:val="ListParagraph"/>
              <w:numPr>
                <w:ilvl w:val="1"/>
                <w:numId w:val="15"/>
              </w:numPr>
              <w:pBdr>
                <w:top w:val="nil"/>
                <w:left w:val="nil"/>
                <w:bottom w:val="nil"/>
                <w:right w:val="nil"/>
                <w:between w:val="nil"/>
              </w:pBdr>
              <w:spacing w:before="200"/>
              <w:rPr>
                <w:rFonts w:ascii="Roboto" w:eastAsia="Roboto" w:hAnsi="Roboto" w:cs="Roboto"/>
              </w:rPr>
            </w:pPr>
            <w:r>
              <w:rPr>
                <w:rFonts w:ascii="Roboto" w:eastAsia="Roboto" w:hAnsi="Roboto" w:cs="Roboto"/>
              </w:rPr>
              <w:t>Paid Staff</w:t>
            </w:r>
          </w:p>
          <w:p w14:paraId="77962302" w14:textId="5C918B8C" w:rsidR="00226D18" w:rsidRDefault="00E0237E" w:rsidP="00A75A0C">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Volunteer Organiser</w:t>
            </w:r>
          </w:p>
          <w:p w14:paraId="2E568744" w14:textId="629B79D0" w:rsidR="00E0237E" w:rsidRDefault="00E0237E" w:rsidP="00A75A0C">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Assistant Volunteer Organiser</w:t>
            </w:r>
          </w:p>
          <w:p w14:paraId="4F4F2BE5" w14:textId="2FC34EF5" w:rsidR="00960B2C" w:rsidRDefault="00960B2C" w:rsidP="00A75A0C">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Digital Campaigner</w:t>
            </w:r>
          </w:p>
          <w:p w14:paraId="394C0BDA" w14:textId="4348DC13" w:rsidR="00960B2C" w:rsidRDefault="00960B2C" w:rsidP="00A75A0C">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Fundraiser</w:t>
            </w:r>
          </w:p>
          <w:p w14:paraId="7F531007" w14:textId="63924803" w:rsidR="0011682A" w:rsidRDefault="0011682A" w:rsidP="00A75A0C">
            <w:pPr>
              <w:pStyle w:val="ListParagraph"/>
              <w:numPr>
                <w:ilvl w:val="1"/>
                <w:numId w:val="15"/>
              </w:numPr>
              <w:pBdr>
                <w:top w:val="nil"/>
                <w:left w:val="nil"/>
                <w:bottom w:val="nil"/>
                <w:right w:val="nil"/>
                <w:between w:val="nil"/>
              </w:pBdr>
              <w:spacing w:before="200"/>
              <w:rPr>
                <w:rFonts w:ascii="Roboto" w:eastAsia="Roboto" w:hAnsi="Roboto" w:cs="Roboto"/>
              </w:rPr>
            </w:pPr>
            <w:r>
              <w:rPr>
                <w:rFonts w:ascii="Roboto" w:eastAsia="Roboto" w:hAnsi="Roboto" w:cs="Roboto"/>
              </w:rPr>
              <w:t>Key Volunteer</w:t>
            </w:r>
            <w:r w:rsidR="00BA1B84">
              <w:rPr>
                <w:rFonts w:ascii="Roboto" w:eastAsia="Roboto" w:hAnsi="Roboto" w:cs="Roboto"/>
              </w:rPr>
              <w:t xml:space="preserve"> Roles</w:t>
            </w:r>
          </w:p>
          <w:p w14:paraId="27C2DB3B" w14:textId="4CE22E4A" w:rsidR="00DB2F46" w:rsidRDefault="00DB2F46" w:rsidP="00DB2F46">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Materials production</w:t>
            </w:r>
          </w:p>
          <w:p w14:paraId="2BC4BBDB" w14:textId="44EBACAC" w:rsidR="00DB2F46" w:rsidRDefault="00DB2F46" w:rsidP="00DB2F46">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Poster distribution</w:t>
            </w:r>
          </w:p>
          <w:p w14:paraId="2199FCD4" w14:textId="00D40027" w:rsidR="00DB2F46" w:rsidRDefault="00DB2F46" w:rsidP="00DB2F46">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lastRenderedPageBreak/>
              <w:t>Letterboxing</w:t>
            </w:r>
          </w:p>
          <w:p w14:paraId="5BE6CB64" w14:textId="2FD87847" w:rsidR="00DB2F46" w:rsidRDefault="00DB2F46" w:rsidP="00DB2F46">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Stalls</w:t>
            </w:r>
          </w:p>
          <w:p w14:paraId="5687F384" w14:textId="19DAB682" w:rsidR="00DB2F46" w:rsidRDefault="00492F13" w:rsidP="00DB2F46">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Campaign website</w:t>
            </w:r>
          </w:p>
          <w:p w14:paraId="4BF724BC" w14:textId="72A8AFE7" w:rsidR="00492F13" w:rsidRDefault="00492F13" w:rsidP="00DB2F46">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 xml:space="preserve">Social </w:t>
            </w:r>
            <w:r w:rsidR="001A3222">
              <w:rPr>
                <w:rFonts w:ascii="Roboto" w:eastAsia="Roboto" w:hAnsi="Roboto" w:cs="Roboto"/>
              </w:rPr>
              <w:t>m</w:t>
            </w:r>
            <w:r>
              <w:rPr>
                <w:rFonts w:ascii="Roboto" w:eastAsia="Roboto" w:hAnsi="Roboto" w:cs="Roboto"/>
              </w:rPr>
              <w:t>edia campaign</w:t>
            </w:r>
          </w:p>
          <w:p w14:paraId="14727B00" w14:textId="41B7B0DE" w:rsidR="00BA1B84" w:rsidRPr="001A3222" w:rsidRDefault="001A3222" w:rsidP="001A3222">
            <w:pPr>
              <w:pStyle w:val="ListParagraph"/>
              <w:numPr>
                <w:ilvl w:val="2"/>
                <w:numId w:val="15"/>
              </w:numPr>
              <w:pBdr>
                <w:top w:val="nil"/>
                <w:left w:val="nil"/>
                <w:bottom w:val="nil"/>
                <w:right w:val="nil"/>
                <w:between w:val="nil"/>
              </w:pBdr>
              <w:spacing w:before="200"/>
              <w:rPr>
                <w:rFonts w:ascii="Roboto" w:eastAsia="Roboto" w:hAnsi="Roboto" w:cs="Roboto"/>
              </w:rPr>
            </w:pPr>
            <w:r>
              <w:rPr>
                <w:rFonts w:ascii="Roboto" w:eastAsia="Roboto" w:hAnsi="Roboto" w:cs="Roboto"/>
              </w:rPr>
              <w:t>Traditional media campaign</w:t>
            </w:r>
            <w:r w:rsidR="00E21763">
              <w:rPr>
                <w:rFonts w:ascii="Roboto" w:eastAsia="Roboto" w:hAnsi="Roboto" w:cs="Roboto"/>
              </w:rPr>
              <w:t>.</w:t>
            </w:r>
          </w:p>
          <w:p w14:paraId="750ACB4C" w14:textId="62985FBB" w:rsidR="00967AC1" w:rsidRPr="00967AC1" w:rsidRDefault="00967AC1" w:rsidP="00394BBF">
            <w:pPr>
              <w:pStyle w:val="ListParagraph"/>
              <w:numPr>
                <w:ilvl w:val="0"/>
                <w:numId w:val="15"/>
              </w:numPr>
              <w:pBdr>
                <w:top w:val="nil"/>
                <w:left w:val="nil"/>
                <w:bottom w:val="nil"/>
                <w:right w:val="nil"/>
                <w:between w:val="nil"/>
              </w:pBdr>
              <w:spacing w:before="200"/>
              <w:rPr>
                <w:rFonts w:ascii="Roboto" w:eastAsia="Roboto" w:hAnsi="Roboto" w:cs="Roboto"/>
              </w:rPr>
            </w:pPr>
            <w:r>
              <w:rPr>
                <w:rFonts w:ascii="Roboto" w:eastAsia="Roboto" w:hAnsi="Roboto" w:cs="Roboto"/>
              </w:rPr>
              <w:t>Manage the Candidate’s event schedule</w:t>
            </w:r>
            <w:r w:rsidR="00BE57B6">
              <w:rPr>
                <w:rFonts w:ascii="Roboto" w:eastAsia="Roboto" w:hAnsi="Roboto" w:cs="Roboto"/>
              </w:rPr>
              <w:t xml:space="preserve"> and cam</w:t>
            </w:r>
            <w:r w:rsidR="00B53E92">
              <w:rPr>
                <w:rFonts w:ascii="Roboto" w:eastAsia="Roboto" w:hAnsi="Roboto" w:cs="Roboto"/>
              </w:rPr>
              <w:t>pa</w:t>
            </w:r>
            <w:r w:rsidR="00BE57B6">
              <w:rPr>
                <w:rFonts w:ascii="Roboto" w:eastAsia="Roboto" w:hAnsi="Roboto" w:cs="Roboto"/>
              </w:rPr>
              <w:t>ign events</w:t>
            </w:r>
          </w:p>
          <w:p w14:paraId="14FDC9DA" w14:textId="514BB280" w:rsidR="000D79ED" w:rsidRPr="00394BBF" w:rsidRDefault="00ED546E" w:rsidP="00394BBF">
            <w:pPr>
              <w:pStyle w:val="ListParagraph"/>
              <w:numPr>
                <w:ilvl w:val="0"/>
                <w:numId w:val="15"/>
              </w:numPr>
              <w:pBdr>
                <w:top w:val="nil"/>
                <w:left w:val="nil"/>
                <w:bottom w:val="nil"/>
                <w:right w:val="nil"/>
                <w:between w:val="nil"/>
              </w:pBdr>
              <w:spacing w:before="200"/>
              <w:rPr>
                <w:rFonts w:ascii="Roboto" w:eastAsia="Roboto" w:hAnsi="Roboto" w:cs="Roboto"/>
              </w:rPr>
            </w:pPr>
            <w:r>
              <w:rPr>
                <w:rFonts w:ascii="Roboto" w:eastAsia="Roboto" w:hAnsi="Roboto" w:cs="Roboto"/>
                <w:color w:val="000000"/>
              </w:rPr>
              <w:t>Organis</w:t>
            </w:r>
            <w:r w:rsidR="00BE57B6">
              <w:rPr>
                <w:rFonts w:ascii="Roboto" w:eastAsia="Roboto" w:hAnsi="Roboto" w:cs="Roboto"/>
                <w:color w:val="000000"/>
              </w:rPr>
              <w:t>e</w:t>
            </w:r>
            <w:r>
              <w:rPr>
                <w:rFonts w:ascii="Roboto" w:eastAsia="Roboto" w:hAnsi="Roboto" w:cs="Roboto"/>
                <w:color w:val="000000"/>
              </w:rPr>
              <w:t xml:space="preserve"> volunteers to </w:t>
            </w:r>
            <w:r w:rsidR="007B1653">
              <w:rPr>
                <w:rFonts w:ascii="Roboto" w:eastAsia="Roboto" w:hAnsi="Roboto" w:cs="Roboto"/>
                <w:color w:val="000000"/>
              </w:rPr>
              <w:t>e</w:t>
            </w:r>
            <w:r w:rsidR="00685449">
              <w:rPr>
                <w:rFonts w:ascii="Roboto" w:eastAsia="Roboto" w:hAnsi="Roboto" w:cs="Roboto"/>
                <w:color w:val="000000"/>
              </w:rPr>
              <w:t xml:space="preserve">nsure that all </w:t>
            </w:r>
            <w:r w:rsidR="00176558">
              <w:rPr>
                <w:rFonts w:ascii="Roboto" w:eastAsia="Roboto" w:hAnsi="Roboto" w:cs="Roboto"/>
                <w:color w:val="000000"/>
              </w:rPr>
              <w:t>pre-poll and poll booths are staffed</w:t>
            </w:r>
            <w:r w:rsidR="00036A1C" w:rsidRPr="00C827EC">
              <w:rPr>
                <w:rFonts w:ascii="Roboto" w:eastAsia="Roboto" w:hAnsi="Roboto" w:cs="Roboto"/>
                <w:color w:val="000000"/>
              </w:rPr>
              <w:t xml:space="preserve">. </w:t>
            </w:r>
          </w:p>
          <w:p w14:paraId="60E36CBF" w14:textId="236BCE8F" w:rsidR="00CB708B" w:rsidRPr="00D14D62" w:rsidRDefault="005C35DC" w:rsidP="00A75A0C">
            <w:pPr>
              <w:pStyle w:val="ListParagraph"/>
              <w:widowControl w:val="0"/>
              <w:numPr>
                <w:ilvl w:val="0"/>
                <w:numId w:val="15"/>
              </w:numPr>
              <w:spacing w:before="200"/>
              <w:ind w:right="64"/>
              <w:rPr>
                <w:rFonts w:ascii="Roboto" w:eastAsia="Roboto" w:hAnsi="Roboto" w:cs="Roboto"/>
              </w:rPr>
            </w:pPr>
            <w:r>
              <w:rPr>
                <w:rFonts w:ascii="Arial" w:eastAsia="Arial" w:hAnsi="Arial" w:cs="Arial"/>
              </w:rPr>
              <w:t xml:space="preserve">Report weekly progress to the </w:t>
            </w:r>
            <w:r w:rsidR="002E2501" w:rsidRPr="00A80FD6">
              <w:rPr>
                <w:rFonts w:ascii="Roboto" w:eastAsia="Roboto" w:hAnsi="Roboto" w:cs="Roboto"/>
                <w:color w:val="000000"/>
              </w:rPr>
              <w:t>Newcastle Greens</w:t>
            </w:r>
            <w:r w:rsidR="002E2501">
              <w:rPr>
                <w:rFonts w:ascii="Roboto" w:eastAsia="Roboto" w:hAnsi="Roboto" w:cs="Roboto"/>
                <w:color w:val="000000"/>
              </w:rPr>
              <w:t xml:space="preserve"> Campaign Committee.</w:t>
            </w:r>
          </w:p>
          <w:p w14:paraId="1E67BF92" w14:textId="126B92A3" w:rsidR="00D14D62" w:rsidRPr="00C827EC" w:rsidRDefault="00D14D62" w:rsidP="00A75A0C">
            <w:pPr>
              <w:pStyle w:val="ListParagraph"/>
              <w:widowControl w:val="0"/>
              <w:numPr>
                <w:ilvl w:val="0"/>
                <w:numId w:val="15"/>
              </w:numPr>
              <w:spacing w:before="200"/>
              <w:ind w:right="64"/>
              <w:rPr>
                <w:rFonts w:ascii="Roboto" w:eastAsia="Roboto" w:hAnsi="Roboto" w:cs="Roboto"/>
              </w:rPr>
            </w:pPr>
            <w:r>
              <w:rPr>
                <w:rFonts w:ascii="Roboto" w:eastAsia="Roboto" w:hAnsi="Roboto" w:cs="Roboto"/>
                <w:color w:val="000000"/>
              </w:rPr>
              <w:t xml:space="preserve">Work collaboratively with the </w:t>
            </w:r>
            <w:proofErr w:type="spellStart"/>
            <w:r>
              <w:rPr>
                <w:rFonts w:ascii="Roboto" w:eastAsia="Roboto" w:hAnsi="Roboto" w:cs="Roboto"/>
                <w:color w:val="000000"/>
              </w:rPr>
              <w:t>Camapign</w:t>
            </w:r>
            <w:proofErr w:type="spellEnd"/>
            <w:r>
              <w:rPr>
                <w:rFonts w:ascii="Roboto" w:eastAsia="Roboto" w:hAnsi="Roboto" w:cs="Roboto"/>
                <w:color w:val="000000"/>
              </w:rPr>
              <w:t xml:space="preserve"> Treasurer to ensure </w:t>
            </w:r>
            <w:r w:rsidR="007C525D">
              <w:rPr>
                <w:rFonts w:ascii="Roboto" w:eastAsia="Roboto" w:hAnsi="Roboto" w:cs="Roboto"/>
                <w:color w:val="000000"/>
              </w:rPr>
              <w:t>cam</w:t>
            </w:r>
            <w:r w:rsidR="00B06ED9">
              <w:rPr>
                <w:rFonts w:ascii="Roboto" w:eastAsia="Roboto" w:hAnsi="Roboto" w:cs="Roboto"/>
                <w:color w:val="000000"/>
              </w:rPr>
              <w:t>pa</w:t>
            </w:r>
            <w:r w:rsidR="007C525D">
              <w:rPr>
                <w:rFonts w:ascii="Roboto" w:eastAsia="Roboto" w:hAnsi="Roboto" w:cs="Roboto"/>
                <w:color w:val="000000"/>
              </w:rPr>
              <w:t xml:space="preserve">ign </w:t>
            </w:r>
            <w:r w:rsidR="00664897">
              <w:rPr>
                <w:rFonts w:ascii="Roboto" w:eastAsia="Roboto" w:hAnsi="Roboto" w:cs="Roboto"/>
                <w:color w:val="000000"/>
              </w:rPr>
              <w:t>expenditure</w:t>
            </w:r>
            <w:r w:rsidR="007C525D">
              <w:rPr>
                <w:rFonts w:ascii="Roboto" w:eastAsia="Roboto" w:hAnsi="Roboto" w:cs="Roboto"/>
                <w:color w:val="000000"/>
              </w:rPr>
              <w:t xml:space="preserve"> remains within the </w:t>
            </w:r>
            <w:r w:rsidR="00664897">
              <w:rPr>
                <w:rFonts w:ascii="Roboto" w:eastAsia="Roboto" w:hAnsi="Roboto" w:cs="Roboto"/>
                <w:color w:val="000000"/>
              </w:rPr>
              <w:t>campaign</w:t>
            </w:r>
            <w:r w:rsidR="007C525D">
              <w:rPr>
                <w:rFonts w:ascii="Roboto" w:eastAsia="Roboto" w:hAnsi="Roboto" w:cs="Roboto"/>
                <w:color w:val="000000"/>
              </w:rPr>
              <w:t xml:space="preserve"> budget </w:t>
            </w:r>
            <w:r w:rsidR="00664897">
              <w:rPr>
                <w:rFonts w:ascii="Roboto" w:eastAsia="Roboto" w:hAnsi="Roboto" w:cs="Roboto"/>
                <w:color w:val="000000"/>
              </w:rPr>
              <w:t>and to ensure full compliance with electoral legislation.</w:t>
            </w:r>
          </w:p>
          <w:p w14:paraId="66CE3046" w14:textId="5AB758AF" w:rsidR="009F18C2" w:rsidRPr="00007B4B" w:rsidRDefault="00CB708B" w:rsidP="00A75A0C">
            <w:pPr>
              <w:pStyle w:val="ListParagraph"/>
              <w:widowControl w:val="0"/>
              <w:numPr>
                <w:ilvl w:val="0"/>
                <w:numId w:val="15"/>
              </w:numPr>
              <w:spacing w:before="200"/>
              <w:ind w:right="64"/>
              <w:rPr>
                <w:rFonts w:ascii="Roboto" w:eastAsia="Roboto" w:hAnsi="Roboto" w:cs="Roboto"/>
                <w:color w:val="000000"/>
              </w:rPr>
            </w:pPr>
            <w:r w:rsidRPr="00007B4B">
              <w:rPr>
                <w:rFonts w:ascii="Roboto" w:eastAsia="Roboto" w:hAnsi="Roboto" w:cs="Roboto"/>
                <w:color w:val="000000"/>
              </w:rPr>
              <w:t xml:space="preserve">Manage Newcastle Greens’ election campaign database to support </w:t>
            </w:r>
            <w:r w:rsidR="00F7782A" w:rsidRPr="00007B4B">
              <w:rPr>
                <w:rFonts w:ascii="Roboto" w:eastAsia="Roboto" w:hAnsi="Roboto" w:cs="Roboto"/>
                <w:color w:val="000000"/>
              </w:rPr>
              <w:t xml:space="preserve">the campaign’s </w:t>
            </w:r>
            <w:r w:rsidRPr="00007B4B">
              <w:rPr>
                <w:rFonts w:ascii="Roboto" w:eastAsia="Roboto" w:hAnsi="Roboto" w:cs="Roboto"/>
                <w:color w:val="000000"/>
              </w:rPr>
              <w:t>activities</w:t>
            </w:r>
            <w:r w:rsidR="007B1653">
              <w:rPr>
                <w:rFonts w:ascii="Roboto" w:eastAsia="Roboto" w:hAnsi="Roboto" w:cs="Roboto"/>
                <w:color w:val="000000"/>
              </w:rPr>
              <w:t>.</w:t>
            </w:r>
          </w:p>
          <w:p w14:paraId="31AC02A8" w14:textId="6708BEE9" w:rsidR="00327646" w:rsidRDefault="006A6B40" w:rsidP="00A75A0C">
            <w:pPr>
              <w:pStyle w:val="ListParagraph"/>
              <w:numPr>
                <w:ilvl w:val="0"/>
                <w:numId w:val="15"/>
              </w:numPr>
              <w:spacing w:before="120" w:after="120" w:line="240" w:lineRule="auto"/>
              <w:rPr>
                <w:rFonts w:ascii="Roboto" w:eastAsiaTheme="minorEastAsia" w:hAnsi="Roboto"/>
                <w:lang w:val="en-US"/>
              </w:rPr>
            </w:pPr>
            <w:r w:rsidRPr="00327646">
              <w:rPr>
                <w:rFonts w:ascii="Roboto" w:eastAsiaTheme="minorEastAsia" w:hAnsi="Roboto"/>
                <w:lang w:val="en-US"/>
              </w:rPr>
              <w:t>Ensur</w:t>
            </w:r>
            <w:r>
              <w:rPr>
                <w:rFonts w:ascii="Roboto" w:eastAsiaTheme="minorEastAsia" w:hAnsi="Roboto"/>
                <w:lang w:val="en-US"/>
              </w:rPr>
              <w:t>e</w:t>
            </w:r>
            <w:r w:rsidRPr="00327646">
              <w:rPr>
                <w:rFonts w:ascii="Roboto" w:eastAsiaTheme="minorEastAsia" w:hAnsi="Roboto"/>
                <w:lang w:val="en-US"/>
              </w:rPr>
              <w:t xml:space="preserve"> </w:t>
            </w:r>
            <w:r w:rsidR="00327646" w:rsidRPr="00327646">
              <w:rPr>
                <w:rFonts w:ascii="Roboto" w:eastAsiaTheme="minorEastAsia" w:hAnsi="Roboto"/>
                <w:lang w:val="en-US"/>
              </w:rPr>
              <w:t>the engagement of culturally and linguistically diverse (CALD) and LGBTQIA+ communities.</w:t>
            </w:r>
          </w:p>
          <w:p w14:paraId="1B121261" w14:textId="712C777E" w:rsidR="003E14FA" w:rsidRPr="00327646" w:rsidRDefault="003E14FA" w:rsidP="00A75A0C">
            <w:pPr>
              <w:pStyle w:val="ListParagraph"/>
              <w:numPr>
                <w:ilvl w:val="0"/>
                <w:numId w:val="15"/>
              </w:numPr>
              <w:spacing w:before="120" w:after="120" w:line="240" w:lineRule="auto"/>
              <w:rPr>
                <w:rFonts w:ascii="Roboto" w:eastAsiaTheme="minorEastAsia" w:hAnsi="Roboto"/>
                <w:lang w:val="en-US"/>
              </w:rPr>
            </w:pPr>
            <w:r>
              <w:rPr>
                <w:rFonts w:ascii="Roboto" w:eastAsiaTheme="minorEastAsia" w:hAnsi="Roboto"/>
                <w:lang w:val="en-US"/>
              </w:rPr>
              <w:t>Produce a</w:t>
            </w:r>
            <w:r w:rsidR="00E40637">
              <w:rPr>
                <w:rFonts w:ascii="Roboto" w:eastAsiaTheme="minorEastAsia" w:hAnsi="Roboto"/>
                <w:lang w:val="en-US"/>
              </w:rPr>
              <w:t xml:space="preserve"> post-election evaluation report.</w:t>
            </w:r>
          </w:p>
          <w:p w14:paraId="707FE4BB" w14:textId="77777777" w:rsidR="00EE42DA" w:rsidRPr="00C827EC" w:rsidRDefault="00036A1C" w:rsidP="00A75A0C">
            <w:pPr>
              <w:pStyle w:val="ListParagraph"/>
              <w:numPr>
                <w:ilvl w:val="0"/>
                <w:numId w:val="15"/>
              </w:numPr>
              <w:pBdr>
                <w:top w:val="nil"/>
                <w:left w:val="nil"/>
                <w:bottom w:val="nil"/>
                <w:right w:val="nil"/>
                <w:between w:val="nil"/>
              </w:pBdr>
              <w:spacing w:before="200"/>
              <w:rPr>
                <w:rFonts w:ascii="Roboto" w:eastAsia="Roboto" w:hAnsi="Roboto" w:cs="Roboto"/>
              </w:rPr>
            </w:pPr>
            <w:r w:rsidRPr="00C827EC">
              <w:rPr>
                <w:rFonts w:ascii="Roboto" w:eastAsia="Roboto" w:hAnsi="Roboto" w:cs="Roboto"/>
                <w:color w:val="000000"/>
              </w:rPr>
              <w:t>Other duties as directed.</w:t>
            </w:r>
          </w:p>
        </w:tc>
      </w:tr>
    </w:tbl>
    <w:p w14:paraId="6700B77C" w14:textId="77777777" w:rsidR="00EE42DA" w:rsidRDefault="00EE42DA">
      <w:pPr>
        <w:spacing w:before="120" w:after="120"/>
        <w:rPr>
          <w:rFonts w:ascii="Roboto" w:eastAsia="Roboto" w:hAnsi="Roboto" w:cs="Roboto"/>
        </w:rPr>
      </w:pPr>
    </w:p>
    <w:tbl>
      <w:tblPr>
        <w:tblStyle w:val="a8"/>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290"/>
      </w:tblGrid>
      <w:tr w:rsidR="00EE42DA" w14:paraId="4F7FC435" w14:textId="77777777" w:rsidTr="499DEE92">
        <w:tc>
          <w:tcPr>
            <w:tcW w:w="1885" w:type="dxa"/>
            <w:shd w:val="clear" w:color="auto" w:fill="00B050"/>
          </w:tcPr>
          <w:p w14:paraId="218BF221" w14:textId="0373C462"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t xml:space="preserve">Essential </w:t>
            </w:r>
            <w:r w:rsidR="0099373D">
              <w:rPr>
                <w:rFonts w:ascii="Roboto" w:eastAsia="Roboto" w:hAnsi="Roboto" w:cs="Roboto"/>
                <w:b/>
                <w:color w:val="FFFFFF"/>
                <w:sz w:val="24"/>
                <w:szCs w:val="24"/>
              </w:rPr>
              <w:t>R</w:t>
            </w:r>
            <w:r>
              <w:rPr>
                <w:rFonts w:ascii="Roboto" w:eastAsia="Roboto" w:hAnsi="Roboto" w:cs="Roboto"/>
                <w:b/>
                <w:color w:val="FFFFFF"/>
                <w:sz w:val="24"/>
                <w:szCs w:val="24"/>
              </w:rPr>
              <w:t>equirements</w:t>
            </w:r>
          </w:p>
        </w:tc>
        <w:tc>
          <w:tcPr>
            <w:tcW w:w="7290" w:type="dxa"/>
          </w:tcPr>
          <w:p w14:paraId="10D4ACEA" w14:textId="75621C77" w:rsidR="00EE42DA" w:rsidRPr="000C3234" w:rsidRDefault="00036A1C">
            <w:pPr>
              <w:spacing w:before="120" w:after="120"/>
              <w:rPr>
                <w:rFonts w:ascii="Roboto" w:eastAsia="Roboto" w:hAnsi="Roboto" w:cs="Roboto"/>
                <w:color w:val="000000"/>
              </w:rPr>
            </w:pPr>
            <w:r w:rsidRPr="000C3234">
              <w:rPr>
                <w:rFonts w:ascii="Roboto" w:eastAsia="Roboto" w:hAnsi="Roboto" w:cs="Roboto"/>
                <w:color w:val="000000"/>
              </w:rPr>
              <w:t xml:space="preserve">The </w:t>
            </w:r>
            <w:r w:rsidR="00E476DA">
              <w:rPr>
                <w:rFonts w:ascii="Roboto" w:eastAsia="Roboto" w:hAnsi="Roboto" w:cs="Roboto"/>
                <w:color w:val="000000"/>
              </w:rPr>
              <w:t>Campaign Manager</w:t>
            </w:r>
            <w:r w:rsidRPr="000C3234">
              <w:rPr>
                <w:rFonts w:ascii="Roboto" w:eastAsia="Roboto" w:hAnsi="Roboto" w:cs="Roboto"/>
                <w:color w:val="000000"/>
              </w:rPr>
              <w:t xml:space="preserve"> </w:t>
            </w:r>
            <w:r w:rsidR="0006600C">
              <w:rPr>
                <w:rFonts w:ascii="Roboto" w:eastAsia="Roboto" w:hAnsi="Roboto" w:cs="Roboto"/>
                <w:color w:val="000000"/>
              </w:rPr>
              <w:t>is expected to</w:t>
            </w:r>
            <w:r w:rsidRPr="000C3234">
              <w:rPr>
                <w:rFonts w:ascii="Roboto" w:eastAsia="Roboto" w:hAnsi="Roboto" w:cs="Roboto"/>
                <w:color w:val="000000"/>
              </w:rPr>
              <w:t xml:space="preserve"> </w:t>
            </w:r>
            <w:r w:rsidR="00224EAE">
              <w:rPr>
                <w:rFonts w:ascii="Roboto" w:eastAsia="Roboto" w:hAnsi="Roboto" w:cs="Roboto"/>
                <w:color w:val="000000"/>
              </w:rPr>
              <w:t>demonstrate</w:t>
            </w:r>
            <w:r w:rsidRPr="000C3234">
              <w:rPr>
                <w:rFonts w:ascii="Roboto" w:eastAsia="Roboto" w:hAnsi="Roboto" w:cs="Roboto"/>
                <w:color w:val="000000"/>
              </w:rPr>
              <w:t>:</w:t>
            </w:r>
          </w:p>
          <w:p w14:paraId="5E4066D1" w14:textId="43E52718" w:rsidR="009813A4" w:rsidRDefault="00F7782A" w:rsidP="007D4DAC">
            <w:pPr>
              <w:pStyle w:val="ListParagraph"/>
              <w:numPr>
                <w:ilvl w:val="0"/>
                <w:numId w:val="16"/>
              </w:numPr>
              <w:spacing w:before="120" w:after="120"/>
              <w:rPr>
                <w:rFonts w:ascii="Roboto" w:eastAsia="Roboto" w:hAnsi="Roboto" w:cs="Roboto"/>
                <w:color w:val="000000"/>
              </w:rPr>
            </w:pPr>
            <w:r w:rsidRPr="000C3234">
              <w:rPr>
                <w:rFonts w:ascii="Roboto" w:eastAsia="Roboto" w:hAnsi="Roboto" w:cs="Roboto"/>
                <w:color w:val="000000"/>
              </w:rPr>
              <w:t xml:space="preserve">Extensive </w:t>
            </w:r>
            <w:r w:rsidR="00F07603" w:rsidRPr="000C3234">
              <w:rPr>
                <w:rFonts w:ascii="Roboto" w:eastAsia="Roboto" w:hAnsi="Roboto" w:cs="Roboto"/>
                <w:color w:val="000000"/>
              </w:rPr>
              <w:t xml:space="preserve">knowledge </w:t>
            </w:r>
            <w:r w:rsidR="00007B4B">
              <w:rPr>
                <w:rFonts w:ascii="Roboto" w:eastAsia="Roboto" w:hAnsi="Roboto" w:cs="Roboto"/>
                <w:color w:val="000000"/>
              </w:rPr>
              <w:t xml:space="preserve">of, </w:t>
            </w:r>
            <w:r w:rsidR="00F07603" w:rsidRPr="000C3234">
              <w:rPr>
                <w:rFonts w:ascii="Roboto" w:eastAsia="Roboto" w:hAnsi="Roboto" w:cs="Roboto"/>
                <w:color w:val="000000"/>
              </w:rPr>
              <w:t>and experience</w:t>
            </w:r>
            <w:r w:rsidR="00007B4B">
              <w:rPr>
                <w:rFonts w:ascii="Roboto" w:eastAsia="Roboto" w:hAnsi="Roboto" w:cs="Roboto"/>
                <w:color w:val="000000"/>
              </w:rPr>
              <w:t xml:space="preserve"> in</w:t>
            </w:r>
            <w:r w:rsidR="00B06ED9">
              <w:rPr>
                <w:rFonts w:ascii="Roboto" w:eastAsia="Roboto" w:hAnsi="Roboto" w:cs="Roboto"/>
                <w:color w:val="000000"/>
              </w:rPr>
              <w:t>,</w:t>
            </w:r>
            <w:r w:rsidR="00F07603" w:rsidRPr="000C3234">
              <w:rPr>
                <w:rFonts w:ascii="Roboto" w:eastAsia="Roboto" w:hAnsi="Roboto" w:cs="Roboto"/>
                <w:color w:val="000000"/>
              </w:rPr>
              <w:t xml:space="preserve"> </w:t>
            </w:r>
            <w:r w:rsidR="00C704B2" w:rsidRPr="000C3234">
              <w:rPr>
                <w:rFonts w:ascii="Roboto" w:eastAsia="Roboto" w:hAnsi="Roboto" w:cs="Roboto"/>
                <w:color w:val="000000"/>
              </w:rPr>
              <w:t xml:space="preserve">managing </w:t>
            </w:r>
            <w:r w:rsidR="00D947D2">
              <w:rPr>
                <w:rFonts w:ascii="Roboto" w:eastAsia="Roboto" w:hAnsi="Roboto" w:cs="Roboto"/>
                <w:color w:val="000000"/>
              </w:rPr>
              <w:t>staf</w:t>
            </w:r>
            <w:r w:rsidR="00A270A9">
              <w:rPr>
                <w:rFonts w:ascii="Roboto" w:eastAsia="Roboto" w:hAnsi="Roboto" w:cs="Roboto"/>
                <w:color w:val="000000"/>
              </w:rPr>
              <w:t>f</w:t>
            </w:r>
            <w:r w:rsidR="00D947D2">
              <w:rPr>
                <w:rFonts w:ascii="Roboto" w:eastAsia="Roboto" w:hAnsi="Roboto" w:cs="Roboto"/>
                <w:color w:val="000000"/>
              </w:rPr>
              <w:t xml:space="preserve"> and volunteers in </w:t>
            </w:r>
            <w:r w:rsidR="00F07603" w:rsidRPr="000C3234">
              <w:rPr>
                <w:rFonts w:ascii="Roboto" w:eastAsia="Roboto" w:hAnsi="Roboto" w:cs="Roboto"/>
                <w:color w:val="000000"/>
              </w:rPr>
              <w:t xml:space="preserve">election </w:t>
            </w:r>
            <w:r w:rsidR="00C704B2" w:rsidRPr="000C3234">
              <w:rPr>
                <w:rFonts w:ascii="Roboto" w:eastAsia="Roboto" w:hAnsi="Roboto" w:cs="Roboto"/>
                <w:color w:val="000000"/>
              </w:rPr>
              <w:t>campaigns</w:t>
            </w:r>
            <w:r w:rsidR="006F45A6">
              <w:rPr>
                <w:rFonts w:ascii="Roboto" w:eastAsia="Roboto" w:hAnsi="Roboto" w:cs="Roboto"/>
                <w:color w:val="000000"/>
              </w:rPr>
              <w:t>.</w:t>
            </w:r>
          </w:p>
          <w:p w14:paraId="09CF28C0" w14:textId="69501EBA" w:rsidR="00A270A9" w:rsidRDefault="008D5039" w:rsidP="007D4DAC">
            <w:pPr>
              <w:pStyle w:val="ListParagraph"/>
              <w:numPr>
                <w:ilvl w:val="0"/>
                <w:numId w:val="16"/>
              </w:numPr>
              <w:spacing w:before="120" w:after="120"/>
              <w:rPr>
                <w:rFonts w:ascii="Roboto" w:eastAsia="Roboto" w:hAnsi="Roboto" w:cs="Roboto"/>
                <w:color w:val="000000"/>
              </w:rPr>
            </w:pPr>
            <w:r>
              <w:rPr>
                <w:rFonts w:ascii="Roboto" w:eastAsia="Roboto" w:hAnsi="Roboto" w:cs="Roboto"/>
                <w:color w:val="000000"/>
              </w:rPr>
              <w:t>Experience managing financial resources including delivery of a balanced budget</w:t>
            </w:r>
            <w:r w:rsidR="00E21763">
              <w:rPr>
                <w:rFonts w:ascii="Roboto" w:eastAsia="Roboto" w:hAnsi="Roboto" w:cs="Roboto"/>
                <w:color w:val="000000"/>
              </w:rPr>
              <w:t>.</w:t>
            </w:r>
          </w:p>
          <w:p w14:paraId="7E5E78BA" w14:textId="362D4A3B" w:rsidR="008D5039" w:rsidRDefault="00905306" w:rsidP="007D4DAC">
            <w:pPr>
              <w:pStyle w:val="ListParagraph"/>
              <w:numPr>
                <w:ilvl w:val="0"/>
                <w:numId w:val="16"/>
              </w:numPr>
              <w:spacing w:before="120" w:after="120"/>
              <w:rPr>
                <w:rFonts w:ascii="Roboto" w:eastAsia="Roboto" w:hAnsi="Roboto" w:cs="Roboto"/>
                <w:color w:val="000000"/>
              </w:rPr>
            </w:pPr>
            <w:r>
              <w:rPr>
                <w:rFonts w:ascii="Roboto" w:eastAsia="Roboto" w:hAnsi="Roboto" w:cs="Roboto"/>
                <w:color w:val="000000"/>
              </w:rPr>
              <w:t>Experience leading, managing and motivating a high performing team</w:t>
            </w:r>
            <w:r w:rsidR="008637A3">
              <w:rPr>
                <w:rFonts w:ascii="Roboto" w:eastAsia="Roboto" w:hAnsi="Roboto" w:cs="Roboto"/>
                <w:color w:val="000000"/>
              </w:rPr>
              <w:t xml:space="preserve"> of paid and volunteer staff.</w:t>
            </w:r>
          </w:p>
          <w:p w14:paraId="57842C37" w14:textId="138E84F2" w:rsidR="008637A3" w:rsidRPr="000C3234" w:rsidRDefault="007500ED" w:rsidP="007D4DAC">
            <w:pPr>
              <w:pStyle w:val="ListParagraph"/>
              <w:numPr>
                <w:ilvl w:val="0"/>
                <w:numId w:val="16"/>
              </w:numPr>
              <w:spacing w:before="120" w:after="120"/>
              <w:rPr>
                <w:rFonts w:ascii="Roboto" w:eastAsia="Roboto" w:hAnsi="Roboto" w:cs="Roboto"/>
                <w:color w:val="000000"/>
              </w:rPr>
            </w:pPr>
            <w:r>
              <w:rPr>
                <w:rFonts w:ascii="Roboto" w:eastAsia="Roboto" w:hAnsi="Roboto" w:cs="Roboto"/>
                <w:color w:val="000000"/>
              </w:rPr>
              <w:t>Ability to work effectively and calmly under pressure</w:t>
            </w:r>
            <w:r w:rsidR="00183FAB">
              <w:rPr>
                <w:rFonts w:ascii="Roboto" w:eastAsia="Roboto" w:hAnsi="Roboto" w:cs="Roboto"/>
                <w:color w:val="000000"/>
              </w:rPr>
              <w:t xml:space="preserve"> with competing deadlines.</w:t>
            </w:r>
          </w:p>
          <w:p w14:paraId="78CDB8DC" w14:textId="77777777" w:rsidR="009813A4" w:rsidRPr="000C3234" w:rsidRDefault="007516B3" w:rsidP="007D4DAC">
            <w:pPr>
              <w:pStyle w:val="ListParagraph"/>
              <w:numPr>
                <w:ilvl w:val="0"/>
                <w:numId w:val="16"/>
              </w:numPr>
              <w:spacing w:before="120" w:after="120"/>
              <w:rPr>
                <w:rFonts w:ascii="Roboto" w:eastAsia="Roboto" w:hAnsi="Roboto" w:cs="Roboto"/>
                <w:color w:val="000000"/>
              </w:rPr>
            </w:pPr>
            <w:r w:rsidRPr="000C3234">
              <w:rPr>
                <w:rFonts w:ascii="Roboto" w:eastAsia="Roboto" w:hAnsi="Roboto" w:cs="Roboto"/>
                <w:color w:val="000000"/>
              </w:rPr>
              <w:t xml:space="preserve">Demonstrated commitment to the core principles of The Greens. </w:t>
            </w:r>
          </w:p>
          <w:p w14:paraId="22190CB8" w14:textId="77777777" w:rsidR="009813A4" w:rsidRPr="000C3234" w:rsidRDefault="007516B3" w:rsidP="007D4DAC">
            <w:pPr>
              <w:pStyle w:val="ListParagraph"/>
              <w:numPr>
                <w:ilvl w:val="0"/>
                <w:numId w:val="16"/>
              </w:numPr>
              <w:spacing w:before="120" w:after="120"/>
              <w:rPr>
                <w:rFonts w:ascii="Roboto" w:eastAsia="Roboto" w:hAnsi="Roboto" w:cs="Roboto"/>
                <w:color w:val="000000"/>
              </w:rPr>
            </w:pPr>
            <w:r w:rsidRPr="000C3234">
              <w:rPr>
                <w:rFonts w:ascii="Roboto" w:eastAsia="Roboto" w:hAnsi="Roboto" w:cs="Roboto"/>
                <w:color w:val="000000"/>
              </w:rPr>
              <w:t xml:space="preserve">Understanding of ethical behaviour and business practices, ensuring that one’s own behaviour and the behaviour of others is consistent with these standards and aligns with the values of the Newcastle Greens. </w:t>
            </w:r>
          </w:p>
          <w:p w14:paraId="1844F3AF" w14:textId="77777777" w:rsidR="009813A4" w:rsidRPr="000C3234" w:rsidRDefault="007516B3" w:rsidP="007D4DAC">
            <w:pPr>
              <w:pStyle w:val="ListParagraph"/>
              <w:numPr>
                <w:ilvl w:val="0"/>
                <w:numId w:val="16"/>
              </w:numPr>
              <w:spacing w:before="120" w:after="120"/>
              <w:rPr>
                <w:rFonts w:ascii="Roboto" w:eastAsia="Roboto" w:hAnsi="Roboto" w:cs="Roboto"/>
                <w:color w:val="000000"/>
              </w:rPr>
            </w:pPr>
            <w:r w:rsidRPr="000C3234">
              <w:rPr>
                <w:rFonts w:ascii="Roboto" w:eastAsia="Roboto" w:hAnsi="Roboto" w:cs="Roboto"/>
                <w:color w:val="000000"/>
              </w:rPr>
              <w:t xml:space="preserve">Demonstrated ability to build effective interpersonal relationships, work collaboratively and maintain positive working relationships with others, both internally and externally, to achieve the goals of the campaign. </w:t>
            </w:r>
          </w:p>
          <w:p w14:paraId="1CE70DD0" w14:textId="77777777" w:rsidR="00D45F4B" w:rsidRPr="000C3234" w:rsidRDefault="007516B3" w:rsidP="007D4DAC">
            <w:pPr>
              <w:pStyle w:val="ListParagraph"/>
              <w:numPr>
                <w:ilvl w:val="0"/>
                <w:numId w:val="16"/>
              </w:numPr>
              <w:spacing w:before="120" w:after="120"/>
              <w:rPr>
                <w:rFonts w:ascii="Roboto" w:eastAsia="Roboto" w:hAnsi="Roboto" w:cs="Roboto"/>
                <w:color w:val="000000"/>
              </w:rPr>
            </w:pPr>
            <w:r w:rsidRPr="000C3234">
              <w:rPr>
                <w:rFonts w:ascii="Roboto" w:eastAsia="Roboto" w:hAnsi="Roboto" w:cs="Roboto"/>
                <w:color w:val="000000"/>
              </w:rPr>
              <w:t xml:space="preserve">Effective communication. Speaking, listening and writing in a clear, thorough and timely manner using appropriate and effective communication tools and techniques. </w:t>
            </w:r>
          </w:p>
          <w:p w14:paraId="159AB406" w14:textId="77777777" w:rsidR="00D45F4B" w:rsidRPr="000C3234" w:rsidRDefault="007516B3" w:rsidP="007D4DAC">
            <w:pPr>
              <w:pStyle w:val="ListParagraph"/>
              <w:numPr>
                <w:ilvl w:val="0"/>
                <w:numId w:val="16"/>
              </w:numPr>
              <w:spacing w:before="120" w:after="120"/>
              <w:rPr>
                <w:rFonts w:ascii="Roboto" w:eastAsia="Roboto" w:hAnsi="Roboto" w:cs="Roboto"/>
                <w:color w:val="000000"/>
              </w:rPr>
            </w:pPr>
            <w:r w:rsidRPr="000C3234">
              <w:rPr>
                <w:rFonts w:ascii="Roboto" w:eastAsia="Roboto" w:hAnsi="Roboto" w:cs="Roboto"/>
                <w:color w:val="000000"/>
              </w:rPr>
              <w:lastRenderedPageBreak/>
              <w:t xml:space="preserve">Relevant IT skills including the ability to effectively use email, Internet, Microsoft Office, </w:t>
            </w:r>
            <w:proofErr w:type="gramStart"/>
            <w:r w:rsidRPr="000C3234">
              <w:rPr>
                <w:rFonts w:ascii="Roboto" w:eastAsia="Roboto" w:hAnsi="Roboto" w:cs="Roboto"/>
                <w:color w:val="000000"/>
              </w:rPr>
              <w:t>Social Media</w:t>
            </w:r>
            <w:proofErr w:type="gramEnd"/>
            <w:r w:rsidRPr="000C3234">
              <w:rPr>
                <w:rFonts w:ascii="Roboto" w:eastAsia="Roboto" w:hAnsi="Roboto" w:cs="Roboto"/>
                <w:color w:val="000000"/>
              </w:rPr>
              <w:t xml:space="preserve"> and web-based applications. </w:t>
            </w:r>
          </w:p>
          <w:p w14:paraId="3C969D8E" w14:textId="00319204" w:rsidR="00FB1D47" w:rsidRPr="004A441C" w:rsidRDefault="007516B3" w:rsidP="00FB1D47">
            <w:pPr>
              <w:pStyle w:val="ListParagraph"/>
              <w:numPr>
                <w:ilvl w:val="0"/>
                <w:numId w:val="16"/>
              </w:numPr>
              <w:spacing w:before="120" w:after="120"/>
              <w:rPr>
                <w:rFonts w:ascii="Roboto" w:eastAsia="Roboto" w:hAnsi="Roboto" w:cs="Roboto"/>
                <w:color w:val="000000"/>
              </w:rPr>
            </w:pPr>
            <w:r w:rsidRPr="000C3234">
              <w:rPr>
                <w:rFonts w:ascii="Roboto" w:eastAsia="Roboto" w:hAnsi="Roboto" w:cs="Roboto"/>
                <w:color w:val="000000"/>
              </w:rPr>
              <w:t xml:space="preserve">Familiarity with </w:t>
            </w:r>
            <w:r w:rsidR="00026A42">
              <w:rPr>
                <w:rFonts w:ascii="Roboto" w:eastAsia="Roboto" w:hAnsi="Roboto" w:cs="Roboto"/>
                <w:color w:val="000000"/>
              </w:rPr>
              <w:t xml:space="preserve">Newcastle Greens </w:t>
            </w:r>
            <w:r w:rsidR="00214918">
              <w:rPr>
                <w:rFonts w:ascii="Roboto" w:eastAsia="Roboto" w:hAnsi="Roboto" w:cs="Roboto"/>
                <w:color w:val="000000"/>
              </w:rPr>
              <w:t>election management systems including</w:t>
            </w:r>
            <w:r w:rsidRPr="000C3234">
              <w:rPr>
                <w:rFonts w:ascii="Roboto" w:eastAsia="Roboto" w:hAnsi="Roboto" w:cs="Roboto"/>
                <w:color w:val="000000"/>
              </w:rPr>
              <w:t xml:space="preserve"> </w:t>
            </w:r>
            <w:proofErr w:type="spellStart"/>
            <w:proofErr w:type="gramStart"/>
            <w:r w:rsidRPr="000C3234">
              <w:rPr>
                <w:rFonts w:ascii="Roboto" w:eastAsia="Roboto" w:hAnsi="Roboto" w:cs="Roboto"/>
                <w:color w:val="000000"/>
              </w:rPr>
              <w:t>NationBuilder</w:t>
            </w:r>
            <w:proofErr w:type="spellEnd"/>
            <w:r w:rsidRPr="000C3234">
              <w:rPr>
                <w:rFonts w:ascii="Roboto" w:eastAsia="Roboto" w:hAnsi="Roboto" w:cs="Roboto"/>
                <w:color w:val="000000"/>
              </w:rPr>
              <w:t xml:space="preserve"> </w:t>
            </w:r>
            <w:r w:rsidR="005225AF" w:rsidRPr="000C3234">
              <w:rPr>
                <w:rFonts w:ascii="Roboto" w:eastAsia="Roboto" w:hAnsi="Roboto" w:cs="Roboto"/>
                <w:color w:val="000000"/>
              </w:rPr>
              <w:t>,</w:t>
            </w:r>
            <w:proofErr w:type="gramEnd"/>
            <w:r w:rsidRPr="000C3234">
              <w:rPr>
                <w:rFonts w:ascii="Roboto" w:eastAsia="Roboto" w:hAnsi="Roboto" w:cs="Roboto"/>
                <w:color w:val="000000"/>
              </w:rPr>
              <w:t xml:space="preserve"> </w:t>
            </w:r>
            <w:proofErr w:type="spellStart"/>
            <w:r w:rsidRPr="000C3234">
              <w:rPr>
                <w:rFonts w:ascii="Roboto" w:eastAsia="Roboto" w:hAnsi="Roboto" w:cs="Roboto"/>
                <w:color w:val="000000"/>
              </w:rPr>
              <w:t>CiviCRM</w:t>
            </w:r>
            <w:proofErr w:type="spellEnd"/>
            <w:r w:rsidR="005225AF" w:rsidRPr="000C3234">
              <w:rPr>
                <w:rFonts w:ascii="Roboto" w:eastAsia="Roboto" w:hAnsi="Roboto" w:cs="Roboto"/>
                <w:color w:val="000000"/>
              </w:rPr>
              <w:t xml:space="preserve">, </w:t>
            </w:r>
            <w:proofErr w:type="spellStart"/>
            <w:r w:rsidR="005225AF" w:rsidRPr="000C3234">
              <w:rPr>
                <w:rFonts w:ascii="Roboto" w:eastAsia="Roboto" w:hAnsi="Roboto" w:cs="Roboto"/>
                <w:color w:val="000000"/>
              </w:rPr>
              <w:t>Gvirs</w:t>
            </w:r>
            <w:proofErr w:type="spellEnd"/>
            <w:r w:rsidR="005225AF" w:rsidRPr="000C3234">
              <w:rPr>
                <w:rFonts w:ascii="Roboto" w:eastAsia="Roboto" w:hAnsi="Roboto" w:cs="Roboto"/>
                <w:color w:val="000000"/>
              </w:rPr>
              <w:t xml:space="preserve"> and Rocket</w:t>
            </w:r>
            <w:r w:rsidR="00214918">
              <w:rPr>
                <w:rFonts w:ascii="Roboto" w:eastAsia="Roboto" w:hAnsi="Roboto" w:cs="Roboto"/>
                <w:color w:val="000000"/>
              </w:rPr>
              <w:t>.</w:t>
            </w:r>
          </w:p>
          <w:p w14:paraId="6A5EE067" w14:textId="3F47B279" w:rsidR="00EE42DA" w:rsidRPr="000C3234" w:rsidRDefault="00036A1C" w:rsidP="00FB1D47">
            <w:pPr>
              <w:pStyle w:val="ListParagraph"/>
              <w:numPr>
                <w:ilvl w:val="0"/>
                <w:numId w:val="16"/>
              </w:numPr>
              <w:spacing w:before="120" w:after="120"/>
              <w:rPr>
                <w:rFonts w:ascii="Roboto" w:eastAsia="Roboto" w:hAnsi="Roboto" w:cs="Roboto"/>
                <w:color w:val="000000"/>
              </w:rPr>
            </w:pPr>
            <w:r w:rsidRPr="00FB1D47">
              <w:rPr>
                <w:rFonts w:ascii="Roboto" w:eastAsia="Roboto" w:hAnsi="Roboto" w:cs="Roboto"/>
                <w:color w:val="000000"/>
              </w:rPr>
              <w:t>A commitment to The Greens and to advancing Greens policies and principles including a</w:t>
            </w:r>
            <w:r w:rsidRPr="000C3234">
              <w:rPr>
                <w:rFonts w:ascii="Roboto" w:eastAsia="Roboto" w:hAnsi="Roboto" w:cs="Roboto"/>
                <w:color w:val="000000"/>
              </w:rPr>
              <w:t>n understanding of the Greens and support for the party’s principles, policies, and decision-making processes.</w:t>
            </w:r>
          </w:p>
          <w:p w14:paraId="54D3B791" w14:textId="03FEE3B1" w:rsidR="00EE42DA" w:rsidRPr="00C827EC" w:rsidRDefault="00036A1C" w:rsidP="007D4DAC">
            <w:pPr>
              <w:pStyle w:val="ListParagraph"/>
              <w:numPr>
                <w:ilvl w:val="0"/>
                <w:numId w:val="16"/>
              </w:numPr>
              <w:pBdr>
                <w:top w:val="nil"/>
                <w:left w:val="nil"/>
                <w:bottom w:val="nil"/>
                <w:right w:val="nil"/>
                <w:between w:val="nil"/>
              </w:pBdr>
              <w:rPr>
                <w:rFonts w:ascii="Roboto" w:eastAsia="Roboto" w:hAnsi="Roboto" w:cs="Roboto"/>
                <w:color w:val="000000"/>
              </w:rPr>
            </w:pPr>
            <w:r w:rsidRPr="00C827EC">
              <w:rPr>
                <w:rFonts w:ascii="Roboto" w:eastAsia="Roboto" w:hAnsi="Roboto" w:cs="Roboto"/>
                <w:color w:val="000000"/>
              </w:rPr>
              <w:t>Understanding of NSW and Australian political issues and the political system</w:t>
            </w:r>
            <w:r w:rsidR="00164A54">
              <w:rPr>
                <w:rFonts w:ascii="Roboto" w:eastAsia="Roboto" w:hAnsi="Roboto" w:cs="Roboto"/>
                <w:color w:val="000000"/>
              </w:rPr>
              <w:t>.</w:t>
            </w:r>
          </w:p>
          <w:p w14:paraId="0CC12CD0" w14:textId="77777777" w:rsidR="00EE42DA" w:rsidRPr="000C3234" w:rsidRDefault="00036A1C" w:rsidP="007D4DAC">
            <w:pPr>
              <w:pStyle w:val="ListParagraph"/>
              <w:numPr>
                <w:ilvl w:val="0"/>
                <w:numId w:val="16"/>
              </w:numPr>
              <w:spacing w:before="120" w:after="120"/>
              <w:rPr>
                <w:rFonts w:ascii="Roboto" w:eastAsia="Roboto" w:hAnsi="Roboto" w:cs="Roboto"/>
                <w:color w:val="000000"/>
              </w:rPr>
            </w:pPr>
            <w:r w:rsidRPr="000C3234">
              <w:rPr>
                <w:rFonts w:ascii="Roboto" w:eastAsia="Roboto" w:hAnsi="Roboto" w:cs="Roboto"/>
                <w:color w:val="000000"/>
              </w:rPr>
              <w:t>Excellent organisational skills in managing competing priorities and deadlines.</w:t>
            </w:r>
          </w:p>
          <w:p w14:paraId="26C40A3D" w14:textId="413EFBED" w:rsidR="00EE42DA" w:rsidRPr="000C3234" w:rsidRDefault="00036A1C" w:rsidP="000C3234">
            <w:pPr>
              <w:pStyle w:val="ListParagraph"/>
              <w:rPr>
                <w:rFonts w:ascii="Roboto" w:eastAsia="Roboto" w:hAnsi="Roboto" w:cs="Roboto"/>
                <w:color w:val="000000"/>
              </w:rPr>
            </w:pPr>
            <w:r w:rsidRPr="000C3234">
              <w:rPr>
                <w:rFonts w:ascii="Roboto" w:eastAsia="Roboto" w:hAnsi="Roboto" w:cs="Roboto"/>
                <w:color w:val="000000"/>
              </w:rPr>
              <w:t>Demonstrated emotional intelligence, problem-solving skills and resilience.</w:t>
            </w:r>
          </w:p>
          <w:p w14:paraId="36F2C343" w14:textId="1B33E94C" w:rsidR="007D4DAC" w:rsidRPr="000C3234" w:rsidRDefault="007D4DAC" w:rsidP="007D4DAC">
            <w:pPr>
              <w:pStyle w:val="ListParagraph"/>
              <w:numPr>
                <w:ilvl w:val="0"/>
                <w:numId w:val="16"/>
              </w:numPr>
              <w:shd w:val="clear" w:color="auto" w:fill="FFFFFF"/>
              <w:spacing w:before="100" w:beforeAutospacing="1" w:after="100" w:afterAutospacing="1"/>
              <w:rPr>
                <w:rFonts w:ascii="Roboto" w:eastAsia="Roboto" w:hAnsi="Roboto" w:cs="Roboto"/>
                <w:color w:val="000000"/>
              </w:rPr>
            </w:pPr>
            <w:r w:rsidRPr="000C3234">
              <w:rPr>
                <w:rFonts w:ascii="Roboto" w:eastAsia="Roboto" w:hAnsi="Roboto" w:cs="Roboto"/>
                <w:color w:val="000000"/>
              </w:rPr>
              <w:t>A current Working with Children Check or a willingness to obtain one in the first month of employment</w:t>
            </w:r>
          </w:p>
          <w:p w14:paraId="6C4B7532" w14:textId="62A75654" w:rsidR="00FB2906" w:rsidRPr="000C3234" w:rsidRDefault="00FB2906" w:rsidP="008B560E">
            <w:pPr>
              <w:pStyle w:val="ListParagraph"/>
              <w:numPr>
                <w:ilvl w:val="0"/>
                <w:numId w:val="16"/>
              </w:numPr>
              <w:shd w:val="clear" w:color="auto" w:fill="FFFFFF"/>
              <w:spacing w:before="100" w:beforeAutospacing="1" w:after="100" w:afterAutospacing="1"/>
              <w:rPr>
                <w:rFonts w:ascii="Roboto" w:eastAsia="Roboto" w:hAnsi="Roboto" w:cs="Roboto"/>
                <w:color w:val="000000"/>
              </w:rPr>
            </w:pPr>
            <w:r w:rsidRPr="000C3234">
              <w:rPr>
                <w:rFonts w:ascii="Roboto" w:eastAsia="Roboto" w:hAnsi="Roboto" w:cs="Roboto"/>
                <w:color w:val="000000"/>
              </w:rPr>
              <w:t xml:space="preserve">Experience with </w:t>
            </w:r>
            <w:r w:rsidR="00803F8A" w:rsidRPr="000C3234">
              <w:rPr>
                <w:rFonts w:ascii="Roboto" w:eastAsia="Roboto" w:hAnsi="Roboto" w:cs="Roboto"/>
                <w:color w:val="000000"/>
              </w:rPr>
              <w:t>the Greens NSW system of ensuring consistency with electoral commission compliance</w:t>
            </w:r>
            <w:r w:rsidR="008B560E" w:rsidRPr="000C3234">
              <w:rPr>
                <w:rFonts w:ascii="Roboto" w:eastAsia="Roboto" w:hAnsi="Roboto" w:cs="Roboto"/>
                <w:color w:val="000000"/>
              </w:rPr>
              <w:t xml:space="preserve"> </w:t>
            </w:r>
            <w:r w:rsidR="00803F8A" w:rsidRPr="000C3234">
              <w:rPr>
                <w:rFonts w:ascii="Roboto" w:eastAsia="Roboto" w:hAnsi="Roboto" w:cs="Roboto"/>
                <w:color w:val="000000"/>
              </w:rPr>
              <w:t>regulations</w:t>
            </w:r>
            <w:r w:rsidR="004A441C" w:rsidRPr="000C3234">
              <w:rPr>
                <w:rFonts w:ascii="Roboto" w:eastAsia="Roboto" w:hAnsi="Roboto" w:cs="Roboto"/>
                <w:color w:val="000000"/>
              </w:rPr>
              <w:t>.</w:t>
            </w:r>
          </w:p>
          <w:p w14:paraId="543D5201" w14:textId="77777777" w:rsidR="00EE42DA" w:rsidRPr="000C3234" w:rsidRDefault="00036A1C">
            <w:pPr>
              <w:spacing w:before="120" w:after="120"/>
              <w:rPr>
                <w:rFonts w:ascii="Roboto" w:eastAsia="Roboto" w:hAnsi="Roboto" w:cs="Roboto"/>
                <w:color w:val="000000"/>
              </w:rPr>
            </w:pPr>
            <w:r w:rsidRPr="000C3234">
              <w:rPr>
                <w:rFonts w:ascii="Roboto" w:eastAsia="Roboto" w:hAnsi="Roboto" w:cs="Roboto"/>
                <w:color w:val="000000"/>
              </w:rPr>
              <w:t>Successful candidates must not be a member of another political party.</w:t>
            </w:r>
          </w:p>
        </w:tc>
      </w:tr>
    </w:tbl>
    <w:p w14:paraId="6572B210" w14:textId="77777777" w:rsidR="00593460" w:rsidRDefault="00593460">
      <w:pPr>
        <w:spacing w:before="120" w:after="120"/>
        <w:rPr>
          <w:rFonts w:ascii="Roboto" w:eastAsia="Roboto" w:hAnsi="Roboto" w:cs="Roboto"/>
        </w:rPr>
      </w:pPr>
    </w:p>
    <w:tbl>
      <w:tblPr>
        <w:tblStyle w:val="a9"/>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610"/>
        <w:gridCol w:w="4680"/>
      </w:tblGrid>
      <w:tr w:rsidR="00EE42DA" w14:paraId="03774236" w14:textId="77777777">
        <w:trPr>
          <w:trHeight w:val="601"/>
        </w:trPr>
        <w:tc>
          <w:tcPr>
            <w:tcW w:w="1885" w:type="dxa"/>
            <w:vMerge w:val="restart"/>
            <w:shd w:val="clear" w:color="auto" w:fill="00B050"/>
          </w:tcPr>
          <w:p w14:paraId="40D1D885" w14:textId="77777777"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t>Key relationships</w:t>
            </w: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B0E7" w14:textId="53899663" w:rsidR="004840D3" w:rsidRDefault="00CC6E75">
            <w:pPr>
              <w:spacing w:before="120"/>
              <w:rPr>
                <w:rFonts w:ascii="Roboto" w:eastAsia="Roboto" w:hAnsi="Roboto" w:cs="Roboto"/>
              </w:rPr>
            </w:pPr>
            <w:r>
              <w:rPr>
                <w:rFonts w:ascii="Roboto" w:eastAsia="Roboto" w:hAnsi="Roboto" w:cs="Roboto"/>
              </w:rPr>
              <w:t>Cathy Burgess</w:t>
            </w:r>
          </w:p>
          <w:p w14:paraId="4D6C4B2B" w14:textId="7A95BCFC" w:rsidR="004840D3" w:rsidRPr="000C3234" w:rsidRDefault="004840D3">
            <w:pPr>
              <w:spacing w:before="120"/>
              <w:rPr>
                <w:rFonts w:ascii="Roboto" w:eastAsia="Roboto" w:hAnsi="Roboto" w:cs="Roboto"/>
              </w:rPr>
            </w:pPr>
            <w:r>
              <w:rPr>
                <w:rFonts w:ascii="Roboto" w:eastAsia="Roboto" w:hAnsi="Roboto" w:cs="Roboto"/>
              </w:rPr>
              <w:t xml:space="preserve">Newcastle Greens Campaign </w:t>
            </w:r>
            <w:r w:rsidR="00CC6E75">
              <w:rPr>
                <w:rFonts w:ascii="Roboto" w:eastAsia="Roboto" w:hAnsi="Roboto" w:cs="Roboto"/>
              </w:rPr>
              <w:t>C</w:t>
            </w:r>
            <w:r w:rsidR="00E3291D">
              <w:rPr>
                <w:rFonts w:ascii="Roboto" w:eastAsia="Roboto" w:hAnsi="Roboto" w:cs="Roboto"/>
              </w:rPr>
              <w:t>o</w:t>
            </w:r>
            <w:r w:rsidR="00CC6E75">
              <w:rPr>
                <w:rFonts w:ascii="Roboto" w:eastAsia="Roboto" w:hAnsi="Roboto" w:cs="Roboto"/>
              </w:rPr>
              <w:t>ordinato</w:t>
            </w:r>
            <w:r>
              <w:rPr>
                <w:rFonts w:ascii="Roboto" w:eastAsia="Roboto" w:hAnsi="Roboto" w:cs="Roboto"/>
              </w:rPr>
              <w:t>r</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9D31" w14:textId="77777777" w:rsidR="00EE42DA" w:rsidRDefault="00036A1C">
            <w:pPr>
              <w:shd w:val="clear" w:color="auto" w:fill="FFFFFF"/>
              <w:spacing w:before="120" w:after="120"/>
            </w:pPr>
            <w:r>
              <w:rPr>
                <w:rFonts w:ascii="Roboto" w:eastAsia="Roboto" w:hAnsi="Roboto" w:cs="Roboto"/>
              </w:rPr>
              <w:t>Direct line manager. Day to day management of tasks. Escalate issues, keep informed, advise, and receive instructions.</w:t>
            </w:r>
          </w:p>
        </w:tc>
      </w:tr>
      <w:tr w:rsidR="00EE42DA" w14:paraId="113822DC" w14:textId="77777777">
        <w:trPr>
          <w:trHeight w:val="601"/>
        </w:trPr>
        <w:tc>
          <w:tcPr>
            <w:tcW w:w="1885" w:type="dxa"/>
            <w:vMerge/>
            <w:shd w:val="clear" w:color="auto" w:fill="00B050"/>
          </w:tcPr>
          <w:p w14:paraId="1133CA31" w14:textId="77777777" w:rsidR="00EE42DA" w:rsidRDefault="00EE42DA">
            <w:pPr>
              <w:widowControl w:val="0"/>
              <w:pBdr>
                <w:top w:val="nil"/>
                <w:left w:val="nil"/>
                <w:bottom w:val="nil"/>
                <w:right w:val="nil"/>
                <w:between w:val="nil"/>
              </w:pBdr>
              <w:spacing w:line="276" w:lineRule="auto"/>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67656" w14:textId="77777777" w:rsidR="00EE42DA" w:rsidRDefault="00E3291D">
            <w:pPr>
              <w:spacing w:before="120"/>
              <w:rPr>
                <w:rFonts w:ascii="Roboto" w:eastAsia="Roboto" w:hAnsi="Roboto" w:cs="Roboto"/>
              </w:rPr>
            </w:pPr>
            <w:r w:rsidRPr="00E3291D">
              <w:rPr>
                <w:rFonts w:ascii="Roboto" w:eastAsia="Roboto" w:hAnsi="Roboto" w:cs="Roboto"/>
              </w:rPr>
              <w:t>Chris Kerle</w:t>
            </w:r>
          </w:p>
          <w:p w14:paraId="0AE0729A" w14:textId="1D3BDDF4" w:rsidR="002709C4" w:rsidRPr="00E3291D" w:rsidRDefault="002709C4">
            <w:pPr>
              <w:spacing w:before="120"/>
              <w:rPr>
                <w:rFonts w:ascii="Roboto" w:eastAsia="Roboto" w:hAnsi="Roboto" w:cs="Roboto"/>
              </w:rPr>
            </w:pPr>
            <w:r>
              <w:rPr>
                <w:rFonts w:ascii="Roboto" w:eastAsia="Roboto" w:hAnsi="Roboto" w:cs="Roboto"/>
              </w:rPr>
              <w:t>Greens NSW Federal Cam</w:t>
            </w:r>
            <w:r w:rsidR="000D0E90">
              <w:rPr>
                <w:rFonts w:ascii="Roboto" w:eastAsia="Roboto" w:hAnsi="Roboto" w:cs="Roboto"/>
              </w:rPr>
              <w:t>pa</w:t>
            </w:r>
            <w:r>
              <w:rPr>
                <w:rFonts w:ascii="Roboto" w:eastAsia="Roboto" w:hAnsi="Roboto" w:cs="Roboto"/>
              </w:rPr>
              <w:t>ign Coordinator</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2548" w14:textId="5AF4E3FA" w:rsidR="00EE42DA" w:rsidRPr="003E4061" w:rsidRDefault="00E674DE">
            <w:pPr>
              <w:shd w:val="clear" w:color="auto" w:fill="FFFFFF"/>
              <w:spacing w:before="120" w:after="120"/>
              <w:rPr>
                <w:rFonts w:ascii="Roboto" w:eastAsia="Roboto" w:hAnsi="Roboto" w:cs="Roboto"/>
              </w:rPr>
            </w:pPr>
            <w:r w:rsidRPr="003E4061">
              <w:rPr>
                <w:rFonts w:ascii="Roboto" w:eastAsia="Roboto" w:hAnsi="Roboto" w:cs="Roboto"/>
              </w:rPr>
              <w:t xml:space="preserve">Escalate issues, keep informed, advise, and receive instructions. </w:t>
            </w:r>
          </w:p>
        </w:tc>
      </w:tr>
      <w:tr w:rsidR="003E4061" w14:paraId="7D856304" w14:textId="77777777">
        <w:trPr>
          <w:trHeight w:val="601"/>
        </w:trPr>
        <w:tc>
          <w:tcPr>
            <w:tcW w:w="1885" w:type="dxa"/>
            <w:vMerge/>
            <w:shd w:val="clear" w:color="auto" w:fill="00B050"/>
          </w:tcPr>
          <w:p w14:paraId="62538922" w14:textId="77777777" w:rsidR="003E4061" w:rsidRDefault="003E4061">
            <w:pPr>
              <w:widowControl w:val="0"/>
              <w:pBdr>
                <w:top w:val="nil"/>
                <w:left w:val="nil"/>
                <w:bottom w:val="nil"/>
                <w:right w:val="nil"/>
                <w:between w:val="nil"/>
              </w:pBd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3515" w14:textId="77777777" w:rsidR="003E4061" w:rsidRDefault="00255198">
            <w:pPr>
              <w:spacing w:before="120"/>
              <w:rPr>
                <w:rFonts w:ascii="Roboto" w:eastAsia="Roboto" w:hAnsi="Roboto" w:cs="Roboto"/>
              </w:rPr>
            </w:pPr>
            <w:r>
              <w:rPr>
                <w:rFonts w:ascii="Roboto" w:eastAsia="Roboto" w:hAnsi="Roboto" w:cs="Roboto"/>
              </w:rPr>
              <w:t>Charlotte McCabe</w:t>
            </w:r>
          </w:p>
          <w:p w14:paraId="39C0D84F" w14:textId="45A92AD0" w:rsidR="002709C4" w:rsidRPr="00E3291D" w:rsidRDefault="002709C4">
            <w:pPr>
              <w:spacing w:before="120"/>
              <w:rPr>
                <w:rFonts w:ascii="Roboto" w:eastAsia="Roboto" w:hAnsi="Roboto" w:cs="Roboto"/>
              </w:rPr>
            </w:pPr>
            <w:r>
              <w:rPr>
                <w:rFonts w:ascii="Roboto" w:eastAsia="Roboto" w:hAnsi="Roboto" w:cs="Roboto"/>
              </w:rPr>
              <w:t>Newcastle Federal Candidate.</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2B50" w14:textId="13B61643" w:rsidR="003E4061" w:rsidRPr="003E4061" w:rsidRDefault="00B83EE7">
            <w:pPr>
              <w:shd w:val="clear" w:color="auto" w:fill="FFFFFF"/>
              <w:spacing w:before="120" w:after="120"/>
              <w:rPr>
                <w:rFonts w:ascii="Roboto" w:eastAsia="Roboto" w:hAnsi="Roboto" w:cs="Roboto"/>
              </w:rPr>
            </w:pPr>
            <w:r>
              <w:rPr>
                <w:rFonts w:ascii="Roboto" w:eastAsia="Roboto" w:hAnsi="Roboto" w:cs="Roboto"/>
              </w:rPr>
              <w:t>Keep informed, advise and</w:t>
            </w:r>
            <w:r w:rsidR="00873193">
              <w:rPr>
                <w:rFonts w:ascii="Roboto" w:eastAsia="Roboto" w:hAnsi="Roboto" w:cs="Roboto"/>
              </w:rPr>
              <w:t xml:space="preserve"> </w:t>
            </w:r>
            <w:r>
              <w:rPr>
                <w:rFonts w:ascii="Roboto" w:eastAsia="Roboto" w:hAnsi="Roboto" w:cs="Roboto"/>
              </w:rPr>
              <w:t>s</w:t>
            </w:r>
            <w:r w:rsidR="009C6D2C">
              <w:rPr>
                <w:rFonts w:ascii="Roboto" w:eastAsia="Roboto" w:hAnsi="Roboto" w:cs="Roboto"/>
              </w:rPr>
              <w:t>upport candidate’s objectives.</w:t>
            </w:r>
          </w:p>
        </w:tc>
      </w:tr>
      <w:tr w:rsidR="00BB232C" w14:paraId="13F86D58" w14:textId="77777777">
        <w:trPr>
          <w:trHeight w:val="601"/>
        </w:trPr>
        <w:tc>
          <w:tcPr>
            <w:tcW w:w="1885" w:type="dxa"/>
            <w:vMerge/>
            <w:shd w:val="clear" w:color="auto" w:fill="00B050"/>
          </w:tcPr>
          <w:p w14:paraId="4AE10959" w14:textId="77777777" w:rsidR="00BB232C" w:rsidRDefault="00BB232C">
            <w:pPr>
              <w:widowControl w:val="0"/>
              <w:pBdr>
                <w:top w:val="nil"/>
                <w:left w:val="nil"/>
                <w:bottom w:val="nil"/>
                <w:right w:val="nil"/>
                <w:between w:val="nil"/>
              </w:pBdr>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07BC" w14:textId="77777777" w:rsidR="00BB232C" w:rsidRDefault="00BB232C">
            <w:pPr>
              <w:spacing w:before="120"/>
              <w:rPr>
                <w:rFonts w:ascii="Roboto" w:eastAsia="Roboto" w:hAnsi="Roboto" w:cs="Roboto"/>
              </w:rPr>
            </w:pPr>
            <w:r>
              <w:rPr>
                <w:rFonts w:ascii="Roboto" w:eastAsia="Roboto" w:hAnsi="Roboto" w:cs="Roboto"/>
              </w:rPr>
              <w:t>Graham Whittall</w:t>
            </w:r>
          </w:p>
          <w:p w14:paraId="363068D9" w14:textId="06688628" w:rsidR="00BB232C" w:rsidRDefault="00BB232C">
            <w:pPr>
              <w:spacing w:before="120"/>
              <w:rPr>
                <w:rFonts w:ascii="Roboto" w:eastAsia="Roboto" w:hAnsi="Roboto" w:cs="Roboto"/>
              </w:rPr>
            </w:pPr>
            <w:r>
              <w:rPr>
                <w:rFonts w:ascii="Roboto" w:eastAsia="Roboto" w:hAnsi="Roboto" w:cs="Roboto"/>
              </w:rPr>
              <w:t>Campaign Treasurer</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0FF7" w14:textId="53DE8C6E" w:rsidR="00BB232C" w:rsidRDefault="00BB232C">
            <w:pPr>
              <w:shd w:val="clear" w:color="auto" w:fill="FFFFFF"/>
              <w:spacing w:before="120" w:after="120"/>
              <w:rPr>
                <w:rFonts w:ascii="Roboto" w:eastAsia="Roboto" w:hAnsi="Roboto" w:cs="Roboto"/>
              </w:rPr>
            </w:pPr>
            <w:r>
              <w:rPr>
                <w:rFonts w:ascii="Roboto" w:eastAsia="Roboto" w:hAnsi="Roboto" w:cs="Roboto"/>
              </w:rPr>
              <w:t>Keep informed of expenditure a</w:t>
            </w:r>
            <w:r w:rsidR="00F87E8C">
              <w:rPr>
                <w:rFonts w:ascii="Roboto" w:eastAsia="Roboto" w:hAnsi="Roboto" w:cs="Roboto"/>
              </w:rPr>
              <w:t>gainst budget.</w:t>
            </w:r>
          </w:p>
        </w:tc>
      </w:tr>
      <w:tr w:rsidR="00EE42DA" w14:paraId="112BAF26" w14:textId="77777777">
        <w:trPr>
          <w:trHeight w:val="601"/>
        </w:trPr>
        <w:tc>
          <w:tcPr>
            <w:tcW w:w="1885" w:type="dxa"/>
            <w:vMerge/>
            <w:shd w:val="clear" w:color="auto" w:fill="00B050"/>
          </w:tcPr>
          <w:p w14:paraId="319E1462" w14:textId="77777777" w:rsidR="00EE42DA" w:rsidRDefault="00EE42DA">
            <w:pPr>
              <w:widowControl w:val="0"/>
              <w:pBdr>
                <w:top w:val="nil"/>
                <w:left w:val="nil"/>
                <w:bottom w:val="nil"/>
                <w:right w:val="nil"/>
                <w:between w:val="nil"/>
              </w:pBdr>
              <w:spacing w:line="276" w:lineRule="auto"/>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0D1DD" w14:textId="7E0697F4" w:rsidR="00EE42DA" w:rsidRPr="00E3291D" w:rsidRDefault="00727C82" w:rsidP="00E3291D">
            <w:pPr>
              <w:spacing w:before="120"/>
              <w:rPr>
                <w:rFonts w:ascii="Roboto" w:eastAsia="Roboto" w:hAnsi="Roboto" w:cs="Roboto"/>
              </w:rPr>
            </w:pPr>
            <w:r>
              <w:rPr>
                <w:rFonts w:ascii="Roboto" w:eastAsia="Roboto" w:hAnsi="Roboto" w:cs="Roboto"/>
              </w:rPr>
              <w:t>Newcastle Cam</w:t>
            </w:r>
            <w:r w:rsidR="00B83EE7">
              <w:rPr>
                <w:rFonts w:ascii="Roboto" w:eastAsia="Roboto" w:hAnsi="Roboto" w:cs="Roboto"/>
              </w:rPr>
              <w:t>pa</w:t>
            </w:r>
            <w:r>
              <w:rPr>
                <w:rFonts w:ascii="Roboto" w:eastAsia="Roboto" w:hAnsi="Roboto" w:cs="Roboto"/>
              </w:rPr>
              <w:t>ign Committee</w:t>
            </w:r>
            <w:r w:rsidR="007C4472" w:rsidRPr="00E3291D">
              <w:rPr>
                <w:rFonts w:ascii="Roboto" w:eastAsia="Roboto" w:hAnsi="Roboto" w:cs="Roboto"/>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D218" w14:textId="3FD122EC" w:rsidR="00EE42DA" w:rsidRPr="003E4061" w:rsidRDefault="007C4472">
            <w:pPr>
              <w:shd w:val="clear" w:color="auto" w:fill="FFFFFF"/>
              <w:spacing w:before="120" w:after="120"/>
              <w:rPr>
                <w:rFonts w:ascii="Roboto" w:eastAsia="Roboto" w:hAnsi="Roboto" w:cs="Roboto"/>
              </w:rPr>
            </w:pPr>
            <w:r w:rsidRPr="003E4061">
              <w:rPr>
                <w:rFonts w:ascii="Roboto" w:eastAsia="Roboto" w:hAnsi="Roboto" w:cs="Roboto"/>
              </w:rPr>
              <w:t>Work collaboratively and inclusively by participating in meetings to share information, innovation, and best practice.</w:t>
            </w:r>
          </w:p>
        </w:tc>
      </w:tr>
      <w:tr w:rsidR="00EE42DA" w14:paraId="5CD03178" w14:textId="77777777">
        <w:trPr>
          <w:trHeight w:val="601"/>
        </w:trPr>
        <w:tc>
          <w:tcPr>
            <w:tcW w:w="1885" w:type="dxa"/>
            <w:vMerge/>
            <w:shd w:val="clear" w:color="auto" w:fill="00B050"/>
          </w:tcPr>
          <w:p w14:paraId="53EB02C5" w14:textId="77777777" w:rsidR="00EE42DA" w:rsidRDefault="00EE42DA">
            <w:pPr>
              <w:widowControl w:val="0"/>
              <w:pBdr>
                <w:top w:val="nil"/>
                <w:left w:val="nil"/>
                <w:bottom w:val="nil"/>
                <w:right w:val="nil"/>
                <w:between w:val="nil"/>
              </w:pBdr>
              <w:spacing w:line="276" w:lineRule="auto"/>
            </w:pPr>
          </w:p>
        </w:tc>
        <w:tc>
          <w:tcPr>
            <w:tcW w:w="2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21B8" w14:textId="77777777" w:rsidR="00EE42DA" w:rsidRDefault="00036A1C">
            <w:pPr>
              <w:shd w:val="clear" w:color="auto" w:fill="FFFFFF"/>
              <w:spacing w:before="120" w:after="120"/>
            </w:pPr>
            <w:r>
              <w:rPr>
                <w:rFonts w:ascii="Roboto" w:eastAsia="Roboto" w:hAnsi="Roboto" w:cs="Roboto"/>
              </w:rPr>
              <w:t>Internal stakeholders</w:t>
            </w:r>
          </w:p>
        </w:tc>
        <w:tc>
          <w:tcPr>
            <w:tcW w:w="4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88E1A" w14:textId="77777777" w:rsidR="00EE42DA" w:rsidRPr="003E4061" w:rsidRDefault="00036A1C">
            <w:pPr>
              <w:shd w:val="clear" w:color="auto" w:fill="FFFFFF"/>
              <w:spacing w:before="120" w:after="120"/>
              <w:rPr>
                <w:rFonts w:ascii="Roboto" w:eastAsia="Roboto" w:hAnsi="Roboto" w:cs="Roboto"/>
              </w:rPr>
            </w:pPr>
            <w:r>
              <w:rPr>
                <w:rFonts w:ascii="Roboto" w:eastAsia="Roboto" w:hAnsi="Roboto" w:cs="Roboto"/>
              </w:rPr>
              <w:t>Work with others on the campaign to resolve issues and provide solutions to problems.</w:t>
            </w:r>
          </w:p>
        </w:tc>
      </w:tr>
    </w:tbl>
    <w:p w14:paraId="3A06A103" w14:textId="77777777" w:rsidR="00EE42DA" w:rsidRDefault="00EE42DA">
      <w:pPr>
        <w:spacing w:before="120" w:after="120"/>
        <w:rPr>
          <w:rFonts w:ascii="Roboto" w:eastAsia="Roboto" w:hAnsi="Roboto" w:cs="Roboto"/>
        </w:rPr>
      </w:pPr>
    </w:p>
    <w:tbl>
      <w:tblPr>
        <w:tblStyle w:val="aa"/>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7290"/>
      </w:tblGrid>
      <w:tr w:rsidR="00EE42DA" w14:paraId="7E082BE9" w14:textId="77777777">
        <w:tc>
          <w:tcPr>
            <w:tcW w:w="1885" w:type="dxa"/>
            <w:shd w:val="clear" w:color="auto" w:fill="00B050"/>
          </w:tcPr>
          <w:p w14:paraId="2B5BB074" w14:textId="77777777" w:rsidR="00EE42DA" w:rsidRDefault="00036A1C">
            <w:pPr>
              <w:spacing w:before="120" w:after="120"/>
              <w:rPr>
                <w:rFonts w:ascii="Roboto" w:eastAsia="Roboto" w:hAnsi="Roboto" w:cs="Roboto"/>
                <w:b/>
                <w:color w:val="FFFFFF"/>
                <w:sz w:val="24"/>
                <w:szCs w:val="24"/>
              </w:rPr>
            </w:pPr>
            <w:r>
              <w:rPr>
                <w:rFonts w:ascii="Roboto" w:eastAsia="Roboto" w:hAnsi="Roboto" w:cs="Roboto"/>
                <w:b/>
                <w:color w:val="FFFFFF"/>
                <w:sz w:val="24"/>
                <w:szCs w:val="24"/>
              </w:rPr>
              <w:lastRenderedPageBreak/>
              <w:t>Work Health &amp; Safety</w:t>
            </w:r>
          </w:p>
        </w:tc>
        <w:tc>
          <w:tcPr>
            <w:tcW w:w="7290" w:type="dxa"/>
          </w:tcPr>
          <w:p w14:paraId="778D2D1A" w14:textId="77777777" w:rsidR="00EE42DA" w:rsidRDefault="00036A1C">
            <w:pPr>
              <w:spacing w:before="120" w:after="120" w:line="276" w:lineRule="auto"/>
              <w:rPr>
                <w:rFonts w:ascii="Roboto" w:eastAsia="Roboto" w:hAnsi="Roboto" w:cs="Roboto"/>
              </w:rPr>
            </w:pPr>
            <w:r>
              <w:rPr>
                <w:rFonts w:ascii="Roboto" w:eastAsia="Roboto" w:hAnsi="Roboto" w:cs="Roboto"/>
              </w:rPr>
              <w:t>You must take all reasonable care for yourself and others and comply with any reasonable instructions, policies and procedures relating to work health safety and wellbeing.</w:t>
            </w:r>
          </w:p>
        </w:tc>
      </w:tr>
    </w:tbl>
    <w:p w14:paraId="1A899863" w14:textId="11E078CF" w:rsidR="004C1214" w:rsidRDefault="004C1214">
      <w:pPr>
        <w:rPr>
          <w:rFonts w:ascii="Roboto" w:eastAsia="Roboto" w:hAnsi="Roboto" w:cs="Roboto"/>
        </w:rPr>
      </w:pPr>
    </w:p>
    <w:p w14:paraId="42AD6AA1" w14:textId="77777777" w:rsidR="00EE42DA" w:rsidRDefault="00EE42DA">
      <w:pPr>
        <w:rPr>
          <w:rFonts w:ascii="Roboto" w:eastAsia="Roboto" w:hAnsi="Roboto" w:cs="Roboto"/>
        </w:rPr>
      </w:pPr>
    </w:p>
    <w:sectPr w:rsidR="00EE42DA">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D0116" w14:textId="77777777" w:rsidR="00797273" w:rsidRDefault="00797273">
      <w:pPr>
        <w:spacing w:after="0" w:line="240" w:lineRule="auto"/>
      </w:pPr>
      <w:r>
        <w:separator/>
      </w:r>
    </w:p>
  </w:endnote>
  <w:endnote w:type="continuationSeparator" w:id="0">
    <w:p w14:paraId="343743C8" w14:textId="77777777" w:rsidR="00797273" w:rsidRDefault="00797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Black">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93B91" w14:textId="77777777" w:rsidR="00EE42DA" w:rsidRDefault="00036A1C">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p>
  <w:p w14:paraId="1F1F0A8F" w14:textId="0F13888F" w:rsidR="00EE42DA" w:rsidRDefault="007C4472">
    <w:pPr>
      <w:pBdr>
        <w:top w:val="nil"/>
        <w:left w:val="nil"/>
        <w:bottom w:val="nil"/>
        <w:right w:val="nil"/>
        <w:between w:val="nil"/>
      </w:pBdr>
      <w:tabs>
        <w:tab w:val="center" w:pos="4513"/>
        <w:tab w:val="right" w:pos="9026"/>
      </w:tabs>
      <w:spacing w:after="0" w:line="240" w:lineRule="auto"/>
      <w:rPr>
        <w:color w:val="000000"/>
      </w:rPr>
    </w:pPr>
    <w:r>
      <w:rPr>
        <w:color w:val="000000"/>
      </w:rPr>
      <w:t xml:space="preserve">Newcastle Greens Campaign </w:t>
    </w:r>
    <w:r w:rsidR="001A2C13">
      <w:rPr>
        <w:color w:val="000000"/>
      </w:rPr>
      <w:t>Manager</w:t>
    </w:r>
    <w:r w:rsidR="00036A1C">
      <w:rPr>
        <w:color w:val="000000"/>
      </w:rPr>
      <w:tab/>
    </w:r>
    <w:r w:rsidR="00036A1C">
      <w:rPr>
        <w:color w:val="000000"/>
      </w:rPr>
      <w:tab/>
      <w:t xml:space="preserve">Page </w:t>
    </w:r>
    <w:r w:rsidR="00036A1C">
      <w:rPr>
        <w:b/>
        <w:color w:val="000000"/>
        <w:sz w:val="24"/>
        <w:szCs w:val="24"/>
      </w:rPr>
      <w:fldChar w:fldCharType="begin"/>
    </w:r>
    <w:r w:rsidR="00036A1C">
      <w:rPr>
        <w:b/>
        <w:color w:val="000000"/>
        <w:sz w:val="24"/>
        <w:szCs w:val="24"/>
      </w:rPr>
      <w:instrText>PAGE</w:instrText>
    </w:r>
    <w:r w:rsidR="00036A1C">
      <w:rPr>
        <w:b/>
        <w:color w:val="000000"/>
        <w:sz w:val="24"/>
        <w:szCs w:val="24"/>
      </w:rPr>
      <w:fldChar w:fldCharType="separate"/>
    </w:r>
    <w:r w:rsidR="004C1214">
      <w:rPr>
        <w:b/>
        <w:noProof/>
        <w:color w:val="000000"/>
        <w:sz w:val="24"/>
        <w:szCs w:val="24"/>
      </w:rPr>
      <w:t>1</w:t>
    </w:r>
    <w:r w:rsidR="00036A1C">
      <w:rPr>
        <w:b/>
        <w:color w:val="000000"/>
        <w:sz w:val="24"/>
        <w:szCs w:val="24"/>
      </w:rPr>
      <w:fldChar w:fldCharType="end"/>
    </w:r>
    <w:r w:rsidR="00036A1C">
      <w:rPr>
        <w:color w:val="000000"/>
      </w:rPr>
      <w:t xml:space="preserve"> of </w:t>
    </w:r>
    <w:r w:rsidR="00036A1C">
      <w:rPr>
        <w:b/>
        <w:color w:val="000000"/>
        <w:sz w:val="24"/>
        <w:szCs w:val="24"/>
      </w:rPr>
      <w:fldChar w:fldCharType="begin"/>
    </w:r>
    <w:r w:rsidR="00036A1C">
      <w:rPr>
        <w:b/>
        <w:color w:val="000000"/>
        <w:sz w:val="24"/>
        <w:szCs w:val="24"/>
      </w:rPr>
      <w:instrText>NUMPAGES</w:instrText>
    </w:r>
    <w:r w:rsidR="00036A1C">
      <w:rPr>
        <w:b/>
        <w:color w:val="000000"/>
        <w:sz w:val="24"/>
        <w:szCs w:val="24"/>
      </w:rPr>
      <w:fldChar w:fldCharType="separate"/>
    </w:r>
    <w:r w:rsidR="004C1214">
      <w:rPr>
        <w:b/>
        <w:noProof/>
        <w:color w:val="000000"/>
        <w:sz w:val="24"/>
        <w:szCs w:val="24"/>
      </w:rPr>
      <w:t>2</w:t>
    </w:r>
    <w:r w:rsidR="00036A1C">
      <w:rPr>
        <w:b/>
        <w:color w:val="000000"/>
        <w:sz w:val="24"/>
        <w:szCs w:val="24"/>
      </w:rPr>
      <w:fldChar w:fldCharType="end"/>
    </w:r>
  </w:p>
  <w:p w14:paraId="04E4E479" w14:textId="2C016A2D" w:rsidR="00EE42DA" w:rsidRDefault="00036A1C">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Last updated</w:t>
    </w:r>
    <w:r w:rsidR="001A2C13">
      <w:rPr>
        <w:color w:val="000000"/>
        <w:sz w:val="20"/>
        <w:szCs w:val="20"/>
      </w:rPr>
      <w:t>: 10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3B0FA" w14:textId="77777777" w:rsidR="00797273" w:rsidRDefault="00797273">
      <w:pPr>
        <w:spacing w:after="0" w:line="240" w:lineRule="auto"/>
      </w:pPr>
      <w:r>
        <w:separator/>
      </w:r>
    </w:p>
  </w:footnote>
  <w:footnote w:type="continuationSeparator" w:id="0">
    <w:p w14:paraId="2A94B1EE" w14:textId="77777777" w:rsidR="00797273" w:rsidRDefault="00797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055AA" w14:textId="654B69D6" w:rsidR="00EE42DA" w:rsidRPr="00B5045F" w:rsidRDefault="00036A1C">
    <w:pPr>
      <w:rPr>
        <w:rFonts w:ascii="Roboto Black" w:eastAsia="Roboto Black" w:hAnsi="Roboto Black" w:cs="Roboto Black"/>
        <w:sz w:val="20"/>
        <w:szCs w:val="20"/>
      </w:rPr>
    </w:pPr>
    <w:r w:rsidRPr="00B5045F">
      <w:rPr>
        <w:rFonts w:ascii="Roboto Black" w:eastAsia="Roboto Black" w:hAnsi="Roboto Black" w:cs="Roboto Black"/>
        <w:noProof/>
        <w:color w:val="00B050"/>
        <w:sz w:val="20"/>
        <w:szCs w:val="20"/>
      </w:rPr>
      <w:drawing>
        <wp:anchor distT="0" distB="0" distL="114300" distR="114300" simplePos="0" relativeHeight="251658240" behindDoc="0" locked="0" layoutInCell="1" hidden="0" allowOverlap="1" wp14:anchorId="049F5E27" wp14:editId="70EBB77C">
          <wp:simplePos x="0" y="0"/>
          <wp:positionH relativeFrom="margin">
            <wp:posOffset>5258182</wp:posOffset>
          </wp:positionH>
          <wp:positionV relativeFrom="page">
            <wp:posOffset>342900</wp:posOffset>
          </wp:positionV>
          <wp:extent cx="471814" cy="40938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1814" cy="409380"/>
                  </a:xfrm>
                  <a:prstGeom prst="rect">
                    <a:avLst/>
                  </a:prstGeom>
                  <a:ln/>
                </pic:spPr>
              </pic:pic>
            </a:graphicData>
          </a:graphic>
        </wp:anchor>
      </w:drawing>
    </w:r>
    <w:r w:rsidR="00C206F6" w:rsidRPr="00B5045F">
      <w:rPr>
        <w:rFonts w:ascii="Roboto Black" w:eastAsia="Roboto Black" w:hAnsi="Roboto Black" w:cs="Roboto Black"/>
        <w:color w:val="00B050"/>
        <w:sz w:val="20"/>
        <w:szCs w:val="20"/>
      </w:rPr>
      <w:t xml:space="preserve">POSITION DESCRIPTION </w:t>
    </w:r>
    <w:r w:rsidR="00B5045F" w:rsidRPr="00B5045F">
      <w:rPr>
        <w:rFonts w:ascii="Roboto Black" w:eastAsia="Roboto Black" w:hAnsi="Roboto Black" w:cs="Roboto Black"/>
        <w:color w:val="00B050"/>
        <w:sz w:val="20"/>
        <w:szCs w:val="20"/>
      </w:rPr>
      <w:t>–</w:t>
    </w:r>
    <w:r w:rsidR="00C206F6" w:rsidRPr="00B5045F">
      <w:rPr>
        <w:rFonts w:ascii="Roboto Black" w:eastAsia="Roboto Black" w:hAnsi="Roboto Black" w:cs="Roboto Black"/>
        <w:color w:val="00B050"/>
        <w:sz w:val="20"/>
        <w:szCs w:val="20"/>
      </w:rPr>
      <w:t xml:space="preserve"> </w:t>
    </w:r>
    <w:r w:rsidR="00B5045F" w:rsidRPr="00B5045F">
      <w:rPr>
        <w:rFonts w:ascii="Roboto Black" w:eastAsia="Roboto Black" w:hAnsi="Roboto Black" w:cs="Roboto Black"/>
        <w:color w:val="00B050"/>
        <w:sz w:val="20"/>
        <w:szCs w:val="20"/>
      </w:rPr>
      <w:t>CAMPAIGN MANAGER NEWCASTLE FEDERAL CAMPAIGN</w:t>
    </w:r>
    <w:r w:rsidRPr="00B5045F">
      <w:rPr>
        <w:rFonts w:ascii="Roboto Black" w:eastAsia="Roboto Black" w:hAnsi="Roboto Black" w:cs="Roboto Black"/>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58D"/>
    <w:multiLevelType w:val="hybridMultilevel"/>
    <w:tmpl w:val="6F4C22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8568C5"/>
    <w:multiLevelType w:val="hybridMultilevel"/>
    <w:tmpl w:val="1FAED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4253AC"/>
    <w:multiLevelType w:val="multilevel"/>
    <w:tmpl w:val="6F8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E18C4"/>
    <w:multiLevelType w:val="hybridMultilevel"/>
    <w:tmpl w:val="BB8EBF50"/>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A6730A"/>
    <w:multiLevelType w:val="multilevel"/>
    <w:tmpl w:val="0AF80E14"/>
    <w:lvl w:ilvl="0">
      <w:start w:val="1"/>
      <w:numFmt w:val="decimal"/>
      <w:lvlText w:val="%1."/>
      <w:lvlJc w:val="left"/>
      <w:pPr>
        <w:ind w:left="827" w:hanging="361"/>
      </w:pPr>
      <w:rPr>
        <w:rFonts w:ascii="Roboto" w:eastAsia="Roboto" w:hAnsi="Roboto" w:cs="Roboto"/>
        <w:sz w:val="22"/>
        <w:szCs w:val="22"/>
      </w:rPr>
    </w:lvl>
    <w:lvl w:ilvl="1">
      <w:start w:val="1"/>
      <w:numFmt w:val="bullet"/>
      <w:lvlText w:val="•"/>
      <w:lvlJc w:val="left"/>
      <w:pPr>
        <w:ind w:left="1557" w:hanging="361"/>
      </w:pPr>
    </w:lvl>
    <w:lvl w:ilvl="2">
      <w:start w:val="1"/>
      <w:numFmt w:val="bullet"/>
      <w:lvlText w:val="•"/>
      <w:lvlJc w:val="left"/>
      <w:pPr>
        <w:ind w:left="2295" w:hanging="361"/>
      </w:pPr>
    </w:lvl>
    <w:lvl w:ilvl="3">
      <w:start w:val="1"/>
      <w:numFmt w:val="bullet"/>
      <w:lvlText w:val="•"/>
      <w:lvlJc w:val="left"/>
      <w:pPr>
        <w:ind w:left="3033" w:hanging="361"/>
      </w:pPr>
    </w:lvl>
    <w:lvl w:ilvl="4">
      <w:start w:val="1"/>
      <w:numFmt w:val="bullet"/>
      <w:lvlText w:val="•"/>
      <w:lvlJc w:val="left"/>
      <w:pPr>
        <w:ind w:left="3771" w:hanging="361"/>
      </w:pPr>
    </w:lvl>
    <w:lvl w:ilvl="5">
      <w:start w:val="1"/>
      <w:numFmt w:val="bullet"/>
      <w:lvlText w:val="•"/>
      <w:lvlJc w:val="left"/>
      <w:pPr>
        <w:ind w:left="4509" w:hanging="361"/>
      </w:pPr>
    </w:lvl>
    <w:lvl w:ilvl="6">
      <w:start w:val="1"/>
      <w:numFmt w:val="bullet"/>
      <w:lvlText w:val="•"/>
      <w:lvlJc w:val="left"/>
      <w:pPr>
        <w:ind w:left="5246" w:hanging="361"/>
      </w:pPr>
    </w:lvl>
    <w:lvl w:ilvl="7">
      <w:start w:val="1"/>
      <w:numFmt w:val="bullet"/>
      <w:lvlText w:val="•"/>
      <w:lvlJc w:val="left"/>
      <w:pPr>
        <w:ind w:left="5984" w:hanging="361"/>
      </w:pPr>
    </w:lvl>
    <w:lvl w:ilvl="8">
      <w:start w:val="1"/>
      <w:numFmt w:val="bullet"/>
      <w:lvlText w:val="•"/>
      <w:lvlJc w:val="left"/>
      <w:pPr>
        <w:ind w:left="6722" w:hanging="361"/>
      </w:pPr>
    </w:lvl>
  </w:abstractNum>
  <w:abstractNum w:abstractNumId="5" w15:restartNumberingAfterBreak="0">
    <w:nsid w:val="1D7A7AD1"/>
    <w:multiLevelType w:val="multilevel"/>
    <w:tmpl w:val="127E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03322"/>
    <w:multiLevelType w:val="hybridMultilevel"/>
    <w:tmpl w:val="5B9E12B8"/>
    <w:lvl w:ilvl="0" w:tplc="7E5E4C46">
      <w:start w:val="1"/>
      <w:numFmt w:val="decimal"/>
      <w:lvlText w:val="%1."/>
      <w:lvlJc w:val="left"/>
      <w:pPr>
        <w:ind w:left="827" w:hanging="361"/>
      </w:pPr>
      <w:rPr>
        <w:rFonts w:ascii="Roboto" w:eastAsia="Calibri" w:hAnsi="Roboto" w:cs="Calibri" w:hint="default"/>
        <w:w w:val="100"/>
        <w:sz w:val="22"/>
        <w:szCs w:val="22"/>
        <w:lang w:val="en-AU" w:eastAsia="en-AU" w:bidi="en-AU"/>
      </w:rPr>
    </w:lvl>
    <w:lvl w:ilvl="1" w:tplc="60202E1A">
      <w:numFmt w:val="bullet"/>
      <w:lvlText w:val="•"/>
      <w:lvlJc w:val="left"/>
      <w:pPr>
        <w:ind w:left="1557" w:hanging="361"/>
      </w:pPr>
      <w:rPr>
        <w:rFonts w:hint="default"/>
        <w:lang w:val="en-AU" w:eastAsia="en-AU" w:bidi="en-AU"/>
      </w:rPr>
    </w:lvl>
    <w:lvl w:ilvl="2" w:tplc="027239E2">
      <w:numFmt w:val="bullet"/>
      <w:lvlText w:val="•"/>
      <w:lvlJc w:val="left"/>
      <w:pPr>
        <w:ind w:left="2295" w:hanging="361"/>
      </w:pPr>
      <w:rPr>
        <w:rFonts w:hint="default"/>
        <w:lang w:val="en-AU" w:eastAsia="en-AU" w:bidi="en-AU"/>
      </w:rPr>
    </w:lvl>
    <w:lvl w:ilvl="3" w:tplc="F3C8ED4E">
      <w:numFmt w:val="bullet"/>
      <w:lvlText w:val="•"/>
      <w:lvlJc w:val="left"/>
      <w:pPr>
        <w:ind w:left="3033" w:hanging="361"/>
      </w:pPr>
      <w:rPr>
        <w:rFonts w:hint="default"/>
        <w:lang w:val="en-AU" w:eastAsia="en-AU" w:bidi="en-AU"/>
      </w:rPr>
    </w:lvl>
    <w:lvl w:ilvl="4" w:tplc="591E41DA">
      <w:numFmt w:val="bullet"/>
      <w:lvlText w:val="•"/>
      <w:lvlJc w:val="left"/>
      <w:pPr>
        <w:ind w:left="3771" w:hanging="361"/>
      </w:pPr>
      <w:rPr>
        <w:rFonts w:hint="default"/>
        <w:lang w:val="en-AU" w:eastAsia="en-AU" w:bidi="en-AU"/>
      </w:rPr>
    </w:lvl>
    <w:lvl w:ilvl="5" w:tplc="B0A89386">
      <w:numFmt w:val="bullet"/>
      <w:lvlText w:val="•"/>
      <w:lvlJc w:val="left"/>
      <w:pPr>
        <w:ind w:left="4509" w:hanging="361"/>
      </w:pPr>
      <w:rPr>
        <w:rFonts w:hint="default"/>
        <w:lang w:val="en-AU" w:eastAsia="en-AU" w:bidi="en-AU"/>
      </w:rPr>
    </w:lvl>
    <w:lvl w:ilvl="6" w:tplc="26A85DA6">
      <w:numFmt w:val="bullet"/>
      <w:lvlText w:val="•"/>
      <w:lvlJc w:val="left"/>
      <w:pPr>
        <w:ind w:left="5246" w:hanging="361"/>
      </w:pPr>
      <w:rPr>
        <w:rFonts w:hint="default"/>
        <w:lang w:val="en-AU" w:eastAsia="en-AU" w:bidi="en-AU"/>
      </w:rPr>
    </w:lvl>
    <w:lvl w:ilvl="7" w:tplc="0D2A7C80">
      <w:numFmt w:val="bullet"/>
      <w:lvlText w:val="•"/>
      <w:lvlJc w:val="left"/>
      <w:pPr>
        <w:ind w:left="5984" w:hanging="361"/>
      </w:pPr>
      <w:rPr>
        <w:rFonts w:hint="default"/>
        <w:lang w:val="en-AU" w:eastAsia="en-AU" w:bidi="en-AU"/>
      </w:rPr>
    </w:lvl>
    <w:lvl w:ilvl="8" w:tplc="9E466AC6">
      <w:numFmt w:val="bullet"/>
      <w:lvlText w:val="•"/>
      <w:lvlJc w:val="left"/>
      <w:pPr>
        <w:ind w:left="6722" w:hanging="361"/>
      </w:pPr>
      <w:rPr>
        <w:rFonts w:hint="default"/>
        <w:lang w:val="en-AU" w:eastAsia="en-AU" w:bidi="en-AU"/>
      </w:rPr>
    </w:lvl>
  </w:abstractNum>
  <w:abstractNum w:abstractNumId="7" w15:restartNumberingAfterBreak="0">
    <w:nsid w:val="25737076"/>
    <w:multiLevelType w:val="hybridMultilevel"/>
    <w:tmpl w:val="9CC4A5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987748"/>
    <w:multiLevelType w:val="multilevel"/>
    <w:tmpl w:val="9B326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327A10"/>
    <w:multiLevelType w:val="hybridMultilevel"/>
    <w:tmpl w:val="0298D0B8"/>
    <w:lvl w:ilvl="0" w:tplc="A6707F54">
      <w:start w:val="1"/>
      <w:numFmt w:val="decimal"/>
      <w:lvlText w:val="%1."/>
      <w:lvlJc w:val="left"/>
      <w:pPr>
        <w:ind w:left="720" w:hanging="360"/>
      </w:pPr>
    </w:lvl>
    <w:lvl w:ilvl="1" w:tplc="3C308436">
      <w:start w:val="1"/>
      <w:numFmt w:val="lowerLetter"/>
      <w:lvlText w:val="%2."/>
      <w:lvlJc w:val="left"/>
      <w:pPr>
        <w:ind w:left="1440" w:hanging="360"/>
      </w:pPr>
    </w:lvl>
    <w:lvl w:ilvl="2" w:tplc="93A4A514">
      <w:start w:val="1"/>
      <w:numFmt w:val="lowerRoman"/>
      <w:lvlText w:val="%3."/>
      <w:lvlJc w:val="right"/>
      <w:pPr>
        <w:ind w:left="2160" w:hanging="180"/>
      </w:pPr>
    </w:lvl>
    <w:lvl w:ilvl="3" w:tplc="5CA47BB2">
      <w:start w:val="1"/>
      <w:numFmt w:val="decimal"/>
      <w:lvlText w:val="%4."/>
      <w:lvlJc w:val="left"/>
      <w:pPr>
        <w:ind w:left="2880" w:hanging="360"/>
      </w:pPr>
    </w:lvl>
    <w:lvl w:ilvl="4" w:tplc="CF00EE9A">
      <w:start w:val="1"/>
      <w:numFmt w:val="lowerLetter"/>
      <w:lvlText w:val="%5."/>
      <w:lvlJc w:val="left"/>
      <w:pPr>
        <w:ind w:left="3600" w:hanging="360"/>
      </w:pPr>
    </w:lvl>
    <w:lvl w:ilvl="5" w:tplc="20966466">
      <w:start w:val="1"/>
      <w:numFmt w:val="lowerRoman"/>
      <w:lvlText w:val="%6."/>
      <w:lvlJc w:val="right"/>
      <w:pPr>
        <w:ind w:left="4320" w:hanging="180"/>
      </w:pPr>
    </w:lvl>
    <w:lvl w:ilvl="6" w:tplc="10084052">
      <w:start w:val="1"/>
      <w:numFmt w:val="decimal"/>
      <w:lvlText w:val="%7."/>
      <w:lvlJc w:val="left"/>
      <w:pPr>
        <w:ind w:left="5040" w:hanging="360"/>
      </w:pPr>
    </w:lvl>
    <w:lvl w:ilvl="7" w:tplc="DC1A7684">
      <w:start w:val="1"/>
      <w:numFmt w:val="lowerLetter"/>
      <w:lvlText w:val="%8."/>
      <w:lvlJc w:val="left"/>
      <w:pPr>
        <w:ind w:left="5760" w:hanging="360"/>
      </w:pPr>
    </w:lvl>
    <w:lvl w:ilvl="8" w:tplc="3600EB4A">
      <w:start w:val="1"/>
      <w:numFmt w:val="lowerRoman"/>
      <w:lvlText w:val="%9."/>
      <w:lvlJc w:val="right"/>
      <w:pPr>
        <w:ind w:left="6480" w:hanging="180"/>
      </w:pPr>
    </w:lvl>
  </w:abstractNum>
  <w:abstractNum w:abstractNumId="10" w15:restartNumberingAfterBreak="0">
    <w:nsid w:val="2EA4103F"/>
    <w:multiLevelType w:val="multilevel"/>
    <w:tmpl w:val="0AF80E14"/>
    <w:lvl w:ilvl="0">
      <w:start w:val="1"/>
      <w:numFmt w:val="decimal"/>
      <w:lvlText w:val="%1."/>
      <w:lvlJc w:val="left"/>
      <w:pPr>
        <w:ind w:left="827" w:hanging="361"/>
      </w:pPr>
      <w:rPr>
        <w:rFonts w:ascii="Roboto" w:eastAsia="Roboto" w:hAnsi="Roboto" w:cs="Roboto"/>
        <w:sz w:val="22"/>
        <w:szCs w:val="22"/>
      </w:rPr>
    </w:lvl>
    <w:lvl w:ilvl="1">
      <w:start w:val="1"/>
      <w:numFmt w:val="bullet"/>
      <w:lvlText w:val="•"/>
      <w:lvlJc w:val="left"/>
      <w:pPr>
        <w:ind w:left="1557" w:hanging="361"/>
      </w:pPr>
    </w:lvl>
    <w:lvl w:ilvl="2">
      <w:start w:val="1"/>
      <w:numFmt w:val="bullet"/>
      <w:lvlText w:val="•"/>
      <w:lvlJc w:val="left"/>
      <w:pPr>
        <w:ind w:left="2295" w:hanging="361"/>
      </w:pPr>
    </w:lvl>
    <w:lvl w:ilvl="3">
      <w:start w:val="1"/>
      <w:numFmt w:val="bullet"/>
      <w:lvlText w:val="•"/>
      <w:lvlJc w:val="left"/>
      <w:pPr>
        <w:ind w:left="3033" w:hanging="361"/>
      </w:pPr>
    </w:lvl>
    <w:lvl w:ilvl="4">
      <w:start w:val="1"/>
      <w:numFmt w:val="bullet"/>
      <w:lvlText w:val="•"/>
      <w:lvlJc w:val="left"/>
      <w:pPr>
        <w:ind w:left="3771" w:hanging="361"/>
      </w:pPr>
    </w:lvl>
    <w:lvl w:ilvl="5">
      <w:start w:val="1"/>
      <w:numFmt w:val="bullet"/>
      <w:lvlText w:val="•"/>
      <w:lvlJc w:val="left"/>
      <w:pPr>
        <w:ind w:left="4509" w:hanging="361"/>
      </w:pPr>
    </w:lvl>
    <w:lvl w:ilvl="6">
      <w:start w:val="1"/>
      <w:numFmt w:val="bullet"/>
      <w:lvlText w:val="•"/>
      <w:lvlJc w:val="left"/>
      <w:pPr>
        <w:ind w:left="5246" w:hanging="361"/>
      </w:pPr>
    </w:lvl>
    <w:lvl w:ilvl="7">
      <w:start w:val="1"/>
      <w:numFmt w:val="bullet"/>
      <w:lvlText w:val="•"/>
      <w:lvlJc w:val="left"/>
      <w:pPr>
        <w:ind w:left="5984" w:hanging="361"/>
      </w:pPr>
    </w:lvl>
    <w:lvl w:ilvl="8">
      <w:start w:val="1"/>
      <w:numFmt w:val="bullet"/>
      <w:lvlText w:val="•"/>
      <w:lvlJc w:val="left"/>
      <w:pPr>
        <w:ind w:left="6722" w:hanging="361"/>
      </w:pPr>
    </w:lvl>
  </w:abstractNum>
  <w:abstractNum w:abstractNumId="11" w15:restartNumberingAfterBreak="0">
    <w:nsid w:val="327A2583"/>
    <w:multiLevelType w:val="multilevel"/>
    <w:tmpl w:val="9B326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00316"/>
    <w:multiLevelType w:val="multilevel"/>
    <w:tmpl w:val="1106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18524E"/>
    <w:multiLevelType w:val="hybridMultilevel"/>
    <w:tmpl w:val="6F4C2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D11B95"/>
    <w:multiLevelType w:val="hybridMultilevel"/>
    <w:tmpl w:val="1F08FC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BE067E"/>
    <w:multiLevelType w:val="multilevel"/>
    <w:tmpl w:val="645CB374"/>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F9128A"/>
    <w:multiLevelType w:val="multilevel"/>
    <w:tmpl w:val="E26E48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30D0D97"/>
    <w:multiLevelType w:val="hybridMultilevel"/>
    <w:tmpl w:val="3FD2DA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8A01FD"/>
    <w:multiLevelType w:val="multilevel"/>
    <w:tmpl w:val="9B326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1F7E2F"/>
    <w:multiLevelType w:val="multilevel"/>
    <w:tmpl w:val="2D8A8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5443C2"/>
    <w:multiLevelType w:val="multilevel"/>
    <w:tmpl w:val="73D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175DD2"/>
    <w:multiLevelType w:val="hybridMultilevel"/>
    <w:tmpl w:val="28A466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F573A89"/>
    <w:multiLevelType w:val="multilevel"/>
    <w:tmpl w:val="9B3265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F70FED"/>
    <w:multiLevelType w:val="hybridMultilevel"/>
    <w:tmpl w:val="5DB42C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5D524B"/>
    <w:multiLevelType w:val="multilevel"/>
    <w:tmpl w:val="BC16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3623E0"/>
    <w:multiLevelType w:val="hybridMultilevel"/>
    <w:tmpl w:val="28CA3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97221">
    <w:abstractNumId w:val="10"/>
  </w:num>
  <w:num w:numId="2" w16cid:durableId="1679773663">
    <w:abstractNumId w:val="16"/>
  </w:num>
  <w:num w:numId="3" w16cid:durableId="1655335851">
    <w:abstractNumId w:val="12"/>
  </w:num>
  <w:num w:numId="4" w16cid:durableId="2040543953">
    <w:abstractNumId w:val="2"/>
  </w:num>
  <w:num w:numId="5" w16cid:durableId="671764643">
    <w:abstractNumId w:val="24"/>
  </w:num>
  <w:num w:numId="6" w16cid:durableId="3171359">
    <w:abstractNumId w:val="20"/>
  </w:num>
  <w:num w:numId="7" w16cid:durableId="146166181">
    <w:abstractNumId w:val="19"/>
  </w:num>
  <w:num w:numId="8" w16cid:durableId="12729350">
    <w:abstractNumId w:val="8"/>
  </w:num>
  <w:num w:numId="9" w16cid:durableId="322392356">
    <w:abstractNumId w:val="21"/>
  </w:num>
  <w:num w:numId="10" w16cid:durableId="922648139">
    <w:abstractNumId w:val="18"/>
  </w:num>
  <w:num w:numId="11" w16cid:durableId="1211989638">
    <w:abstractNumId w:val="22"/>
  </w:num>
  <w:num w:numId="12" w16cid:durableId="1694568854">
    <w:abstractNumId w:val="11"/>
  </w:num>
  <w:num w:numId="13" w16cid:durableId="333579281">
    <w:abstractNumId w:val="15"/>
  </w:num>
  <w:num w:numId="14" w16cid:durableId="1944608743">
    <w:abstractNumId w:val="4"/>
  </w:num>
  <w:num w:numId="15" w16cid:durableId="1796947352">
    <w:abstractNumId w:val="7"/>
  </w:num>
  <w:num w:numId="16" w16cid:durableId="1726099159">
    <w:abstractNumId w:val="13"/>
  </w:num>
  <w:num w:numId="17" w16cid:durableId="1712992105">
    <w:abstractNumId w:val="6"/>
  </w:num>
  <w:num w:numId="18" w16cid:durableId="549879153">
    <w:abstractNumId w:val="9"/>
  </w:num>
  <w:num w:numId="19" w16cid:durableId="825821899">
    <w:abstractNumId w:val="14"/>
  </w:num>
  <w:num w:numId="20" w16cid:durableId="1570071658">
    <w:abstractNumId w:val="5"/>
  </w:num>
  <w:num w:numId="21" w16cid:durableId="1308390858">
    <w:abstractNumId w:val="1"/>
  </w:num>
  <w:num w:numId="22" w16cid:durableId="500656494">
    <w:abstractNumId w:val="17"/>
  </w:num>
  <w:num w:numId="23" w16cid:durableId="1055465199">
    <w:abstractNumId w:val="25"/>
  </w:num>
  <w:num w:numId="24" w16cid:durableId="142358635">
    <w:abstractNumId w:val="0"/>
  </w:num>
  <w:num w:numId="25" w16cid:durableId="2138524530">
    <w:abstractNumId w:val="3"/>
  </w:num>
  <w:num w:numId="26" w16cid:durableId="19826136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DA"/>
    <w:rsid w:val="00007B4B"/>
    <w:rsid w:val="000112AE"/>
    <w:rsid w:val="0002206F"/>
    <w:rsid w:val="0002601A"/>
    <w:rsid w:val="00026A42"/>
    <w:rsid w:val="00031F48"/>
    <w:rsid w:val="00036A1C"/>
    <w:rsid w:val="00065A9C"/>
    <w:rsid w:val="0006600C"/>
    <w:rsid w:val="0006627F"/>
    <w:rsid w:val="000725BE"/>
    <w:rsid w:val="00081A4A"/>
    <w:rsid w:val="000A3325"/>
    <w:rsid w:val="000C3234"/>
    <w:rsid w:val="000D0E90"/>
    <w:rsid w:val="000D79ED"/>
    <w:rsid w:val="000E2243"/>
    <w:rsid w:val="000F7434"/>
    <w:rsid w:val="00100195"/>
    <w:rsid w:val="0011476C"/>
    <w:rsid w:val="00114ED1"/>
    <w:rsid w:val="0011682A"/>
    <w:rsid w:val="001370F5"/>
    <w:rsid w:val="00140F7C"/>
    <w:rsid w:val="00164A54"/>
    <w:rsid w:val="001710E7"/>
    <w:rsid w:val="00176558"/>
    <w:rsid w:val="00176F63"/>
    <w:rsid w:val="00183FAB"/>
    <w:rsid w:val="00190334"/>
    <w:rsid w:val="0019219B"/>
    <w:rsid w:val="001934F5"/>
    <w:rsid w:val="001A2C13"/>
    <w:rsid w:val="001A3222"/>
    <w:rsid w:val="001A4517"/>
    <w:rsid w:val="001C0E1A"/>
    <w:rsid w:val="001E2BD9"/>
    <w:rsid w:val="00214918"/>
    <w:rsid w:val="00220EDB"/>
    <w:rsid w:val="00224EAE"/>
    <w:rsid w:val="00226D18"/>
    <w:rsid w:val="002405E0"/>
    <w:rsid w:val="00255198"/>
    <w:rsid w:val="00260DB4"/>
    <w:rsid w:val="002709C4"/>
    <w:rsid w:val="00293944"/>
    <w:rsid w:val="00297FFA"/>
    <w:rsid w:val="002A4F67"/>
    <w:rsid w:val="002C53F6"/>
    <w:rsid w:val="002E022C"/>
    <w:rsid w:val="002E15D3"/>
    <w:rsid w:val="002E2501"/>
    <w:rsid w:val="002E5605"/>
    <w:rsid w:val="00310014"/>
    <w:rsid w:val="00327646"/>
    <w:rsid w:val="003426A6"/>
    <w:rsid w:val="00346FEE"/>
    <w:rsid w:val="00347081"/>
    <w:rsid w:val="003666AD"/>
    <w:rsid w:val="003678E9"/>
    <w:rsid w:val="003717A3"/>
    <w:rsid w:val="00382570"/>
    <w:rsid w:val="00394BBF"/>
    <w:rsid w:val="003A3AB5"/>
    <w:rsid w:val="003B380C"/>
    <w:rsid w:val="003C405A"/>
    <w:rsid w:val="003E14FA"/>
    <w:rsid w:val="003E4061"/>
    <w:rsid w:val="003E43C2"/>
    <w:rsid w:val="0044581F"/>
    <w:rsid w:val="00451B1B"/>
    <w:rsid w:val="0046463D"/>
    <w:rsid w:val="004840D3"/>
    <w:rsid w:val="0049114D"/>
    <w:rsid w:val="00492F13"/>
    <w:rsid w:val="00495FB4"/>
    <w:rsid w:val="004A441C"/>
    <w:rsid w:val="004C1214"/>
    <w:rsid w:val="004D0C2F"/>
    <w:rsid w:val="004E4444"/>
    <w:rsid w:val="00517FEF"/>
    <w:rsid w:val="00521DA1"/>
    <w:rsid w:val="005225AF"/>
    <w:rsid w:val="00543423"/>
    <w:rsid w:val="00557517"/>
    <w:rsid w:val="005647F9"/>
    <w:rsid w:val="00565727"/>
    <w:rsid w:val="005665F9"/>
    <w:rsid w:val="00574512"/>
    <w:rsid w:val="00583E90"/>
    <w:rsid w:val="00593460"/>
    <w:rsid w:val="005B7378"/>
    <w:rsid w:val="005B79D3"/>
    <w:rsid w:val="005C35DC"/>
    <w:rsid w:val="005E495C"/>
    <w:rsid w:val="005E76B8"/>
    <w:rsid w:val="005F7B3D"/>
    <w:rsid w:val="00626285"/>
    <w:rsid w:val="006518BC"/>
    <w:rsid w:val="00664897"/>
    <w:rsid w:val="006707DE"/>
    <w:rsid w:val="00683531"/>
    <w:rsid w:val="00685449"/>
    <w:rsid w:val="006A6B40"/>
    <w:rsid w:val="006D6B6D"/>
    <w:rsid w:val="006F4442"/>
    <w:rsid w:val="006F45A6"/>
    <w:rsid w:val="00713E20"/>
    <w:rsid w:val="007159FC"/>
    <w:rsid w:val="00727129"/>
    <w:rsid w:val="00727C82"/>
    <w:rsid w:val="00737BC7"/>
    <w:rsid w:val="00742E27"/>
    <w:rsid w:val="007500ED"/>
    <w:rsid w:val="007516B3"/>
    <w:rsid w:val="007710F9"/>
    <w:rsid w:val="00781A0D"/>
    <w:rsid w:val="007850CF"/>
    <w:rsid w:val="00786B0B"/>
    <w:rsid w:val="00797273"/>
    <w:rsid w:val="007A0F8C"/>
    <w:rsid w:val="007B127E"/>
    <w:rsid w:val="007B1653"/>
    <w:rsid w:val="007C4472"/>
    <w:rsid w:val="007C525D"/>
    <w:rsid w:val="007C5621"/>
    <w:rsid w:val="007D05B2"/>
    <w:rsid w:val="007D4DAC"/>
    <w:rsid w:val="008030B1"/>
    <w:rsid w:val="00803F8A"/>
    <w:rsid w:val="00807B67"/>
    <w:rsid w:val="00830E70"/>
    <w:rsid w:val="0085426A"/>
    <w:rsid w:val="00854EC8"/>
    <w:rsid w:val="008637A3"/>
    <w:rsid w:val="00864362"/>
    <w:rsid w:val="00873193"/>
    <w:rsid w:val="008732FB"/>
    <w:rsid w:val="008B381E"/>
    <w:rsid w:val="008B560E"/>
    <w:rsid w:val="008D107B"/>
    <w:rsid w:val="008D5039"/>
    <w:rsid w:val="008E3B45"/>
    <w:rsid w:val="008F07E4"/>
    <w:rsid w:val="008F15AC"/>
    <w:rsid w:val="00905306"/>
    <w:rsid w:val="00905AEF"/>
    <w:rsid w:val="009119B6"/>
    <w:rsid w:val="009203BA"/>
    <w:rsid w:val="00946524"/>
    <w:rsid w:val="00953697"/>
    <w:rsid w:val="00960B2C"/>
    <w:rsid w:val="00967AC1"/>
    <w:rsid w:val="009813A4"/>
    <w:rsid w:val="0099373D"/>
    <w:rsid w:val="009A4675"/>
    <w:rsid w:val="009C0221"/>
    <w:rsid w:val="009C6D2C"/>
    <w:rsid w:val="009F18C2"/>
    <w:rsid w:val="00A270A9"/>
    <w:rsid w:val="00A533E8"/>
    <w:rsid w:val="00A63762"/>
    <w:rsid w:val="00A745F5"/>
    <w:rsid w:val="00A74A8A"/>
    <w:rsid w:val="00A75A0C"/>
    <w:rsid w:val="00A80FD6"/>
    <w:rsid w:val="00A81BB1"/>
    <w:rsid w:val="00A8343D"/>
    <w:rsid w:val="00AB5BFA"/>
    <w:rsid w:val="00AD0630"/>
    <w:rsid w:val="00AF51B4"/>
    <w:rsid w:val="00AF70C7"/>
    <w:rsid w:val="00B06ED9"/>
    <w:rsid w:val="00B5045F"/>
    <w:rsid w:val="00B52B07"/>
    <w:rsid w:val="00B53E92"/>
    <w:rsid w:val="00B57ADD"/>
    <w:rsid w:val="00B60958"/>
    <w:rsid w:val="00B719E6"/>
    <w:rsid w:val="00B83EE7"/>
    <w:rsid w:val="00BA1B84"/>
    <w:rsid w:val="00BB232C"/>
    <w:rsid w:val="00BE1092"/>
    <w:rsid w:val="00BE4F27"/>
    <w:rsid w:val="00BE57B6"/>
    <w:rsid w:val="00C0344F"/>
    <w:rsid w:val="00C13AEA"/>
    <w:rsid w:val="00C15410"/>
    <w:rsid w:val="00C1747F"/>
    <w:rsid w:val="00C206F6"/>
    <w:rsid w:val="00C27286"/>
    <w:rsid w:val="00C65941"/>
    <w:rsid w:val="00C704B2"/>
    <w:rsid w:val="00C827EC"/>
    <w:rsid w:val="00C97F6F"/>
    <w:rsid w:val="00C97F86"/>
    <w:rsid w:val="00CA1541"/>
    <w:rsid w:val="00CB708B"/>
    <w:rsid w:val="00CC0E17"/>
    <w:rsid w:val="00CC5CB4"/>
    <w:rsid w:val="00CC6E75"/>
    <w:rsid w:val="00CD713F"/>
    <w:rsid w:val="00CF5742"/>
    <w:rsid w:val="00D00420"/>
    <w:rsid w:val="00D14D62"/>
    <w:rsid w:val="00D23024"/>
    <w:rsid w:val="00D259FA"/>
    <w:rsid w:val="00D32854"/>
    <w:rsid w:val="00D45F4B"/>
    <w:rsid w:val="00D73D30"/>
    <w:rsid w:val="00D8506F"/>
    <w:rsid w:val="00D93219"/>
    <w:rsid w:val="00D947D2"/>
    <w:rsid w:val="00DB2F46"/>
    <w:rsid w:val="00DB7B5B"/>
    <w:rsid w:val="00DE3803"/>
    <w:rsid w:val="00DF63A5"/>
    <w:rsid w:val="00E0237E"/>
    <w:rsid w:val="00E21763"/>
    <w:rsid w:val="00E326D9"/>
    <w:rsid w:val="00E3291D"/>
    <w:rsid w:val="00E34B40"/>
    <w:rsid w:val="00E40637"/>
    <w:rsid w:val="00E45D9A"/>
    <w:rsid w:val="00E476DA"/>
    <w:rsid w:val="00E5001E"/>
    <w:rsid w:val="00E5183B"/>
    <w:rsid w:val="00E60823"/>
    <w:rsid w:val="00E61A57"/>
    <w:rsid w:val="00E62BC8"/>
    <w:rsid w:val="00E631D5"/>
    <w:rsid w:val="00E674DE"/>
    <w:rsid w:val="00E91B6E"/>
    <w:rsid w:val="00EA0B8F"/>
    <w:rsid w:val="00EA2F0B"/>
    <w:rsid w:val="00EC3C50"/>
    <w:rsid w:val="00ED546E"/>
    <w:rsid w:val="00EE42DA"/>
    <w:rsid w:val="00EF280F"/>
    <w:rsid w:val="00EF4535"/>
    <w:rsid w:val="00F07603"/>
    <w:rsid w:val="00F2206E"/>
    <w:rsid w:val="00F314C2"/>
    <w:rsid w:val="00F47E4F"/>
    <w:rsid w:val="00F7782A"/>
    <w:rsid w:val="00F87E8C"/>
    <w:rsid w:val="00F92618"/>
    <w:rsid w:val="00F96E45"/>
    <w:rsid w:val="00FA40D6"/>
    <w:rsid w:val="00FB1D47"/>
    <w:rsid w:val="00FB2906"/>
    <w:rsid w:val="00FB790F"/>
    <w:rsid w:val="00FC0926"/>
    <w:rsid w:val="00FC1401"/>
    <w:rsid w:val="04634106"/>
    <w:rsid w:val="09C2920F"/>
    <w:rsid w:val="09C79269"/>
    <w:rsid w:val="0E897390"/>
    <w:rsid w:val="0FEF44B2"/>
    <w:rsid w:val="10454C3D"/>
    <w:rsid w:val="13912C82"/>
    <w:rsid w:val="1AEACAC3"/>
    <w:rsid w:val="1BF0A509"/>
    <w:rsid w:val="200203E5"/>
    <w:rsid w:val="26C28EE1"/>
    <w:rsid w:val="28C9A6D4"/>
    <w:rsid w:val="2953B084"/>
    <w:rsid w:val="390DF7BB"/>
    <w:rsid w:val="3985276E"/>
    <w:rsid w:val="3F435288"/>
    <w:rsid w:val="4499C0F9"/>
    <w:rsid w:val="48A50C02"/>
    <w:rsid w:val="499DEE92"/>
    <w:rsid w:val="4B23BE52"/>
    <w:rsid w:val="4E116781"/>
    <w:rsid w:val="4E7E3BAE"/>
    <w:rsid w:val="518A54B6"/>
    <w:rsid w:val="53C583D0"/>
    <w:rsid w:val="562CFF9C"/>
    <w:rsid w:val="5A6CF36F"/>
    <w:rsid w:val="5C91C744"/>
    <w:rsid w:val="5CB571BE"/>
    <w:rsid w:val="60CEBD25"/>
    <w:rsid w:val="6B94D4DF"/>
    <w:rsid w:val="73C3C845"/>
    <w:rsid w:val="74477478"/>
    <w:rsid w:val="7959D407"/>
    <w:rsid w:val="7D9A900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1BE5"/>
  <w15:docId w15:val="{00DB88E8-154F-D646-9280-B6B8F6C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30"/>
  </w:style>
  <w:style w:type="paragraph" w:styleId="Footer">
    <w:name w:val="footer"/>
    <w:basedOn w:val="Normal"/>
    <w:link w:val="FooterChar"/>
    <w:uiPriority w:val="99"/>
    <w:unhideWhenUsed/>
    <w:rsid w:val="00F2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30"/>
  </w:style>
  <w:style w:type="paragraph" w:styleId="BalloonText">
    <w:name w:val="Balloon Text"/>
    <w:basedOn w:val="Normal"/>
    <w:link w:val="BalloonTextChar"/>
    <w:uiPriority w:val="99"/>
    <w:semiHidden/>
    <w:unhideWhenUsed/>
    <w:rsid w:val="00F2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430"/>
    <w:rPr>
      <w:rFonts w:ascii="Tahoma" w:hAnsi="Tahoma" w:cs="Tahoma"/>
      <w:sz w:val="16"/>
      <w:szCs w:val="16"/>
    </w:rPr>
  </w:style>
  <w:style w:type="table" w:styleId="TableGrid">
    <w:name w:val="Table Grid"/>
    <w:basedOn w:val="TableNormal"/>
    <w:uiPriority w:val="59"/>
    <w:rsid w:val="00F2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19E"/>
    <w:pPr>
      <w:ind w:left="720"/>
      <w:contextualSpacing/>
    </w:pPr>
  </w:style>
  <w:style w:type="character" w:styleId="CommentReference">
    <w:name w:val="annotation reference"/>
    <w:basedOn w:val="DefaultParagraphFont"/>
    <w:uiPriority w:val="99"/>
    <w:semiHidden/>
    <w:unhideWhenUsed/>
    <w:rsid w:val="00FF7FDD"/>
    <w:rPr>
      <w:sz w:val="16"/>
      <w:szCs w:val="16"/>
    </w:rPr>
  </w:style>
  <w:style w:type="paragraph" w:styleId="CommentText">
    <w:name w:val="annotation text"/>
    <w:basedOn w:val="Normal"/>
    <w:link w:val="CommentTextChar"/>
    <w:uiPriority w:val="99"/>
    <w:unhideWhenUsed/>
    <w:rsid w:val="00FF7FDD"/>
    <w:pPr>
      <w:spacing w:line="240" w:lineRule="auto"/>
    </w:pPr>
    <w:rPr>
      <w:sz w:val="20"/>
      <w:szCs w:val="20"/>
    </w:rPr>
  </w:style>
  <w:style w:type="character" w:customStyle="1" w:styleId="CommentTextChar">
    <w:name w:val="Comment Text Char"/>
    <w:basedOn w:val="DefaultParagraphFont"/>
    <w:link w:val="CommentText"/>
    <w:uiPriority w:val="99"/>
    <w:rsid w:val="00FF7FDD"/>
    <w:rPr>
      <w:sz w:val="20"/>
      <w:szCs w:val="20"/>
    </w:rPr>
  </w:style>
  <w:style w:type="paragraph" w:styleId="CommentSubject">
    <w:name w:val="annotation subject"/>
    <w:basedOn w:val="CommentText"/>
    <w:next w:val="CommentText"/>
    <w:link w:val="CommentSubjectChar"/>
    <w:uiPriority w:val="99"/>
    <w:semiHidden/>
    <w:unhideWhenUsed/>
    <w:rsid w:val="00FF7FDD"/>
    <w:rPr>
      <w:b/>
      <w:bCs/>
    </w:rPr>
  </w:style>
  <w:style w:type="character" w:customStyle="1" w:styleId="CommentSubjectChar">
    <w:name w:val="Comment Subject Char"/>
    <w:basedOn w:val="CommentTextChar"/>
    <w:link w:val="CommentSubject"/>
    <w:uiPriority w:val="99"/>
    <w:semiHidden/>
    <w:rsid w:val="00FF7FDD"/>
    <w:rPr>
      <w:b/>
      <w:bCs/>
      <w:sz w:val="20"/>
      <w:szCs w:val="20"/>
    </w:rPr>
  </w:style>
  <w:style w:type="paragraph" w:styleId="Revision">
    <w:name w:val="Revision"/>
    <w:hidden/>
    <w:uiPriority w:val="99"/>
    <w:semiHidden/>
    <w:rsid w:val="00796B59"/>
    <w:pPr>
      <w:spacing w:after="0" w:line="240" w:lineRule="auto"/>
    </w:pPr>
  </w:style>
  <w:style w:type="paragraph" w:styleId="NormalWeb">
    <w:name w:val="Normal (Web)"/>
    <w:basedOn w:val="Normal"/>
    <w:uiPriority w:val="99"/>
    <w:semiHidden/>
    <w:unhideWhenUsed/>
    <w:rsid w:val="00E867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Paragraph">
    <w:name w:val="Table Paragraph"/>
    <w:basedOn w:val="Normal"/>
    <w:uiPriority w:val="1"/>
    <w:qFormat/>
    <w:rsid w:val="00B42641"/>
    <w:pPr>
      <w:widowControl w:val="0"/>
      <w:autoSpaceDE w:val="0"/>
      <w:autoSpaceDN w:val="0"/>
      <w:spacing w:after="0" w:line="240" w:lineRule="auto"/>
      <w:ind w:left="107"/>
    </w:pPr>
    <w:rPr>
      <w:lang w:eastAsia="en-AU" w:bidi="en-AU"/>
    </w:rPr>
  </w:style>
  <w:style w:type="character" w:customStyle="1" w:styleId="markwy02zh969">
    <w:name w:val="markwy02zh969"/>
    <w:basedOn w:val="DefaultParagraphFont"/>
    <w:rsid w:val="00586143"/>
  </w:style>
  <w:style w:type="character" w:customStyle="1" w:styleId="markeu1cd2zgu">
    <w:name w:val="markeu1cd2zgu"/>
    <w:basedOn w:val="DefaultParagraphFont"/>
    <w:rsid w:val="00586143"/>
  </w:style>
  <w:style w:type="character" w:styleId="Hyperlink">
    <w:name w:val="Hyperlink"/>
    <w:basedOn w:val="DefaultParagraphFont"/>
    <w:uiPriority w:val="99"/>
    <w:unhideWhenUsed/>
    <w:rsid w:val="00586143"/>
    <w:rPr>
      <w:color w:val="0000FF"/>
      <w:u w:val="single"/>
    </w:rPr>
  </w:style>
  <w:style w:type="paragraph" w:customStyle="1" w:styleId="paragraph">
    <w:name w:val="paragraph"/>
    <w:basedOn w:val="Normal"/>
    <w:rsid w:val="00C15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5A53"/>
  </w:style>
  <w:style w:type="character" w:customStyle="1" w:styleId="eop">
    <w:name w:val="eop"/>
    <w:basedOn w:val="DefaultParagraphFont"/>
    <w:rsid w:val="00C15A5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31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99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AE187EDB0F24C8CF6619358BCCF5E" ma:contentTypeVersion="15" ma:contentTypeDescription="Create a new document." ma:contentTypeScope="" ma:versionID="77d7e2f6893cd13fccc21ca337772572">
  <xsd:schema xmlns:xsd="http://www.w3.org/2001/XMLSchema" xmlns:xs="http://www.w3.org/2001/XMLSchema" xmlns:p="http://schemas.microsoft.com/office/2006/metadata/properties" xmlns:ns2="4ae5709c-9a5a-4ce8-8418-3af15c797f13" xmlns:ns3="bfc61ce3-8881-4dee-9cc4-2ccb57b2e861" xmlns:ns4="fce44b94-4873-4cf9-9e0e-958865ea94dc" targetNamespace="http://schemas.microsoft.com/office/2006/metadata/properties" ma:root="true" ma:fieldsID="6a258ec06f863c5054effb23acceb666" ns2:_="" ns3:_="" ns4:_="">
    <xsd:import namespace="4ae5709c-9a5a-4ce8-8418-3af15c797f13"/>
    <xsd:import namespace="bfc61ce3-8881-4dee-9cc4-2ccb57b2e861"/>
    <xsd:import namespace="fce44b94-4873-4cf9-9e0e-958865ea9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5709c-9a5a-4ce8-8418-3af15c797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2224d2-8f1b-40d6-b42a-e2420a84f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61ce3-8881-4dee-9cc4-2ccb57b2e8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44b94-4873-4cf9-9e0e-958865ea94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1992e0d-ca79-4f4e-9a07-aadd58a8012b}" ma:internalName="TaxCatchAll" ma:showField="CatchAllData" ma:web="bfc61ce3-8881-4dee-9cc4-2ccb57b2e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wG5pP8EH3P04VTZn4vAdVVSy76Q==">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fce44b94-4873-4cf9-9e0e-958865ea94dc" xsi:nil="true"/>
    <lcf76f155ced4ddcb4097134ff3c332f xmlns="4ae5709c-9a5a-4ce8-8418-3af15c797f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F153D-4FEE-43F9-B0F4-9D95BAE7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5709c-9a5a-4ce8-8418-3af15c797f13"/>
    <ds:schemaRef ds:uri="bfc61ce3-8881-4dee-9cc4-2ccb57b2e861"/>
    <ds:schemaRef ds:uri="fce44b94-4873-4cf9-9e0e-958865ea9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1C3FC9B-1F79-4690-8616-91441C4D764C}">
  <ds:schemaRefs>
    <ds:schemaRef ds:uri="http://schemas.microsoft.com/office/2006/metadata/properties"/>
    <ds:schemaRef ds:uri="http://schemas.microsoft.com/office/infopath/2007/PartnerControls"/>
    <ds:schemaRef ds:uri="fce44b94-4873-4cf9-9e0e-958865ea94dc"/>
    <ds:schemaRef ds:uri="4ae5709c-9a5a-4ce8-8418-3af15c797f13"/>
  </ds:schemaRefs>
</ds:datastoreItem>
</file>

<file path=customXml/itemProps4.xml><?xml version="1.0" encoding="utf-8"?>
<ds:datastoreItem xmlns:ds="http://schemas.openxmlformats.org/officeDocument/2006/customXml" ds:itemID="{C05F69AF-3885-43A3-8D69-E4E8301C8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Moore De Laney</dc:creator>
  <cp:lastModifiedBy>Rose Coates</cp:lastModifiedBy>
  <cp:revision>2</cp:revision>
  <dcterms:created xsi:type="dcterms:W3CDTF">2024-12-18T00:36:00Z</dcterms:created>
  <dcterms:modified xsi:type="dcterms:W3CDTF">2024-12-18T00:36:00Z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0x010100519AE187EDB0F24C8CF6619358BCCF5E</vt:lpwstr>
  </property>
  <property fmtid="{D5CDD505-2E9C-101B-9397-08002B2CF9AE}" pid="3" name="MediaServiceImageTags">
    <vt:lpwstr/>
  </property>
</Properties>
</file>